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48" w:rsidRDefault="00173248" w:rsidP="00173248">
      <w:r>
        <w:rPr>
          <w:noProof/>
          <w:sz w:val="18"/>
        </w:rPr>
        <w:drawing>
          <wp:anchor distT="0" distB="0" distL="114300" distR="114300" simplePos="0" relativeHeight="251659264" behindDoc="0" locked="0" layoutInCell="1" allowOverlap="1" wp14:anchorId="11AA0F22" wp14:editId="441358C1">
            <wp:simplePos x="0" y="0"/>
            <wp:positionH relativeFrom="column">
              <wp:posOffset>-133350</wp:posOffset>
            </wp:positionH>
            <wp:positionV relativeFrom="paragraph">
              <wp:posOffset>-67945</wp:posOffset>
            </wp:positionV>
            <wp:extent cx="781050" cy="659130"/>
            <wp:effectExtent l="0" t="0" r="0" b="7620"/>
            <wp:wrapNone/>
            <wp:docPr id="3" name="Picture 3" descr="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248" w:rsidRDefault="00173248" w:rsidP="00173248">
      <w:pPr>
        <w:pStyle w:val="Title"/>
        <w:rPr>
          <w:sz w:val="18"/>
        </w:rP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SARGODHA</w:t>
          </w:r>
        </w:smartTag>
      </w:smartTag>
      <w:r>
        <w:t xml:space="preserve">                 </w:t>
      </w:r>
    </w:p>
    <w:p w:rsidR="00173248" w:rsidRDefault="00173248" w:rsidP="00173248">
      <w:pPr>
        <w:jc w:val="center"/>
        <w:rPr>
          <w:rFonts w:ascii="Arial" w:hAnsi="Arial" w:cs="Arial"/>
          <w:b/>
          <w:sz w:val="14"/>
        </w:rPr>
      </w:pPr>
      <w:r>
        <w:rPr>
          <w:rFonts w:ascii="Arial" w:hAnsi="Arial" w:cs="Arial"/>
          <w:b/>
          <w:sz w:val="14"/>
        </w:rPr>
        <w:t xml:space="preserve">  </w:t>
      </w:r>
    </w:p>
    <w:p w:rsidR="00173248" w:rsidRDefault="00173248" w:rsidP="00173248">
      <w:pPr>
        <w:spacing w:line="360" w:lineRule="auto"/>
        <w:jc w:val="center"/>
        <w:rPr>
          <w:rFonts w:ascii="Arial" w:hAnsi="Arial" w:cs="Arial"/>
          <w:b/>
          <w:sz w:val="34"/>
          <w:szCs w:val="28"/>
        </w:rPr>
      </w:pPr>
      <w:r>
        <w:rPr>
          <w:rFonts w:ascii="Arial" w:hAnsi="Arial" w:cs="Arial"/>
          <w:b/>
          <w:sz w:val="22"/>
          <w:szCs w:val="22"/>
        </w:rPr>
        <w:t xml:space="preserve">                     No. UOS / ACC/</w:t>
      </w:r>
      <w:r w:rsidR="003D3B92">
        <w:rPr>
          <w:rFonts w:ascii="Arial" w:hAnsi="Arial" w:cs="Arial"/>
          <w:b/>
          <w:sz w:val="22"/>
          <w:szCs w:val="22"/>
        </w:rPr>
        <w:t xml:space="preserve"> </w:t>
      </w:r>
      <w:r>
        <w:rPr>
          <w:rFonts w:ascii="Arial" w:hAnsi="Arial" w:cs="Arial"/>
          <w:b/>
          <w:sz w:val="22"/>
          <w:szCs w:val="22"/>
        </w:rPr>
        <w:t xml:space="preserve"> </w:t>
      </w:r>
      <w:r w:rsidR="003C0EC5">
        <w:rPr>
          <w:rFonts w:ascii="Arial" w:hAnsi="Arial" w:cs="Arial"/>
          <w:b/>
          <w:sz w:val="22"/>
          <w:szCs w:val="22"/>
        </w:rPr>
        <w:t>1821</w:t>
      </w:r>
      <w:r w:rsidR="00F82739">
        <w:rPr>
          <w:rFonts w:ascii="Arial" w:hAnsi="Arial" w:cs="Arial"/>
          <w:b/>
          <w:sz w:val="22"/>
          <w:szCs w:val="22"/>
        </w:rPr>
        <w:tab/>
      </w:r>
      <w:r>
        <w:rPr>
          <w:rFonts w:ascii="Arial" w:hAnsi="Arial" w:cs="Arial"/>
          <w:b/>
          <w:sz w:val="22"/>
          <w:szCs w:val="22"/>
        </w:rPr>
        <w:t xml:space="preserve">                                                        Dated: </w:t>
      </w:r>
      <w:r w:rsidR="003D3B92">
        <w:rPr>
          <w:rFonts w:ascii="Arial" w:hAnsi="Arial" w:cs="Arial"/>
          <w:b/>
          <w:sz w:val="22"/>
          <w:szCs w:val="22"/>
        </w:rPr>
        <w:t xml:space="preserve"> </w:t>
      </w:r>
      <w:r w:rsidR="003C0EC5">
        <w:rPr>
          <w:rFonts w:ascii="Arial" w:hAnsi="Arial" w:cs="Arial"/>
          <w:b/>
          <w:sz w:val="22"/>
          <w:szCs w:val="22"/>
        </w:rPr>
        <w:t>15</w:t>
      </w:r>
      <w:bookmarkStart w:id="0" w:name="_GoBack"/>
      <w:bookmarkEnd w:id="0"/>
      <w:r>
        <w:rPr>
          <w:rFonts w:ascii="Arial" w:hAnsi="Arial" w:cs="Arial"/>
          <w:b/>
          <w:sz w:val="22"/>
          <w:szCs w:val="22"/>
        </w:rPr>
        <w:t>- 0</w:t>
      </w:r>
      <w:r w:rsidR="003D3B92">
        <w:rPr>
          <w:rFonts w:ascii="Arial" w:hAnsi="Arial" w:cs="Arial"/>
          <w:b/>
          <w:sz w:val="22"/>
          <w:szCs w:val="22"/>
        </w:rPr>
        <w:t>6-2015</w:t>
      </w:r>
      <w:r>
        <w:rPr>
          <w:rFonts w:ascii="Arial" w:hAnsi="Arial" w:cs="Arial"/>
          <w:b/>
          <w:sz w:val="22"/>
          <w:szCs w:val="22"/>
        </w:rPr>
        <w:t xml:space="preserve"> </w:t>
      </w:r>
    </w:p>
    <w:p w:rsidR="00173248" w:rsidRDefault="00173248" w:rsidP="00173248">
      <w:pPr>
        <w:spacing w:line="360" w:lineRule="auto"/>
        <w:jc w:val="center"/>
        <w:rPr>
          <w:rFonts w:ascii="Arial" w:hAnsi="Arial" w:cs="Arial"/>
          <w:b/>
        </w:rPr>
      </w:pPr>
      <w:proofErr w:type="spellStart"/>
      <w:r>
        <w:rPr>
          <w:rFonts w:ascii="Arial" w:hAnsi="Arial" w:cs="Arial"/>
          <w:b/>
        </w:rPr>
        <w:t>B.Ed</w:t>
      </w:r>
      <w:proofErr w:type="spellEnd"/>
      <w:r>
        <w:rPr>
          <w:rFonts w:ascii="Arial" w:hAnsi="Arial" w:cs="Arial"/>
          <w:b/>
        </w:rPr>
        <w:t xml:space="preserve"> Annual System, 1</w:t>
      </w:r>
      <w:r w:rsidRPr="009410EC">
        <w:rPr>
          <w:rFonts w:ascii="Arial" w:hAnsi="Arial" w:cs="Arial"/>
          <w:b/>
          <w:vertAlign w:val="superscript"/>
        </w:rPr>
        <w:t>st</w:t>
      </w:r>
      <w:r>
        <w:rPr>
          <w:rFonts w:ascii="Arial" w:hAnsi="Arial" w:cs="Arial"/>
          <w:b/>
        </w:rPr>
        <w:t xml:space="preserve"> Annual Examination 201</w:t>
      </w:r>
      <w:r w:rsidR="00351ECA">
        <w:rPr>
          <w:rFonts w:ascii="Arial" w:hAnsi="Arial" w:cs="Arial"/>
          <w:b/>
        </w:rPr>
        <w:t>5</w:t>
      </w:r>
      <w:r>
        <w:rPr>
          <w:rFonts w:ascii="Arial" w:hAnsi="Arial" w:cs="Arial"/>
          <w:b/>
        </w:rPr>
        <w:t xml:space="preserve"> to be held in July</w:t>
      </w:r>
      <w:r w:rsidR="00C370DF">
        <w:rPr>
          <w:rFonts w:ascii="Arial" w:hAnsi="Arial" w:cs="Arial"/>
          <w:b/>
        </w:rPr>
        <w:t xml:space="preserve"> &amp; </w:t>
      </w:r>
      <w:r w:rsidR="003F7FC8">
        <w:rPr>
          <w:rFonts w:ascii="Arial" w:hAnsi="Arial" w:cs="Arial"/>
          <w:b/>
        </w:rPr>
        <w:t>August</w:t>
      </w:r>
      <w:r>
        <w:rPr>
          <w:rFonts w:ascii="Arial" w:hAnsi="Arial" w:cs="Arial"/>
          <w:b/>
        </w:rPr>
        <w:t xml:space="preserve"> 201</w:t>
      </w:r>
      <w:r w:rsidR="003F7FC8">
        <w:rPr>
          <w:rFonts w:ascii="Arial" w:hAnsi="Arial" w:cs="Arial"/>
          <w:b/>
        </w:rPr>
        <w:t>5</w:t>
      </w:r>
      <w:r>
        <w:rPr>
          <w:rFonts w:ascii="Arial" w:hAnsi="Arial" w:cs="Arial"/>
          <w:b/>
        </w:rPr>
        <w:t xml:space="preserve"> </w:t>
      </w:r>
    </w:p>
    <w:p w:rsidR="00173248" w:rsidRDefault="004A676A" w:rsidP="00173248">
      <w:pPr>
        <w:pStyle w:val="Heading1"/>
        <w:spacing w:before="48" w:after="48"/>
      </w:pPr>
      <w:r>
        <w:rPr>
          <w:b w:val="0"/>
          <w:noProof/>
          <w:sz w:val="22"/>
        </w:rPr>
        <mc:AlternateContent>
          <mc:Choice Requires="wps">
            <w:drawing>
              <wp:anchor distT="0" distB="0" distL="114300" distR="114300" simplePos="0" relativeHeight="251662336" behindDoc="0" locked="0" layoutInCell="1" allowOverlap="1" wp14:anchorId="6125BB0A" wp14:editId="7F854BD7">
                <wp:simplePos x="0" y="0"/>
                <wp:positionH relativeFrom="column">
                  <wp:posOffset>2332990</wp:posOffset>
                </wp:positionH>
                <wp:positionV relativeFrom="paragraph">
                  <wp:posOffset>133614</wp:posOffset>
                </wp:positionV>
                <wp:extent cx="3746500" cy="342900"/>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76A" w:rsidRDefault="004A676A" w:rsidP="004A676A">
                            <w:r>
                              <w:object w:dxaOrig="2597" w:dyaOrig="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0.55pt;height:23.75pt" o:ole="">
                                  <v:imagedata r:id="rId7" o:title=""/>
                                </v:shape>
                                <o:OLEObject Type="Embed" ProgID="CPaint5" ShapeID="_x0000_i1026" DrawAspect="Content" ObjectID="_1495885198" r:id="rId8"/>
                              </w:object>
                            </w:r>
                            <w:r>
                              <w:object w:dxaOrig="13302" w:dyaOrig="864">
                                <v:shape id="_x0000_i1027" type="#_x0000_t75" style="width:280.55pt;height:18.35pt" o:ole="">
                                  <v:imagedata r:id="rId9" o:title=""/>
                                </v:shape>
                                <o:OLEObject Type="Embed" ProgID="CDraw5" ShapeID="_x0000_i1027" DrawAspect="Content" ObjectID="_1495885199" r:id="rId10"/>
                              </w:object>
                            </w:r>
                          </w:p>
                          <w:p w:rsidR="004A676A" w:rsidRDefault="004A676A" w:rsidP="004A676A">
                            <w:r>
                              <w:object w:dxaOrig="13302" w:dyaOrig="864">
                                <v:shape id="_x0000_i1028" type="#_x0000_t75" style="width:280.55pt;height:18.35pt" o:ole="">
                                  <v:imagedata r:id="rId9" o:title=""/>
                                </v:shape>
                                <o:OLEObject Type="Embed" ProgID="CDraw5" ShapeID="_x0000_i1028" DrawAspect="Content" ObjectID="_149588520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3.7pt;margin-top:10.5pt;width:2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" stroked="f">
                <v:textbox>
                  <w:txbxContent>
                    <w:p w:rsidR="004A676A" w:rsidRDefault="004A676A" w:rsidP="004A676A">
                      <w:r>
                        <w:object w:dxaOrig="2597" w:dyaOrig="192">
                          <v:shape id="_x0000_i1026" type="#_x0000_t75" style="width:280.55pt;height:23.6pt" o:ole="">
                            <v:imagedata r:id="rId12" o:title=""/>
                          </v:shape>
                          <o:OLEObject Type="Embed" ProgID="CPaint5" ShapeID="_x0000_i1026" DrawAspect="Content" ObjectID="_1495433899" r:id="rId13"/>
                        </w:object>
                      </w:r>
                      <w:r>
                        <w:object w:dxaOrig="13302" w:dyaOrig="864">
                          <v:shape id="_x0000_i1027" type="#_x0000_t75" style="width:280.55pt;height:18.6pt" o:ole="">
                            <v:imagedata r:id="rId14" o:title=""/>
                          </v:shape>
                          <o:OLEObject Type="Embed" ProgID="CDraw5" ShapeID="_x0000_i1027" DrawAspect="Content" ObjectID="_1495433900" r:id="rId15"/>
                        </w:object>
                      </w:r>
                    </w:p>
                    <w:p w:rsidR="004A676A" w:rsidRDefault="004A676A" w:rsidP="004A676A">
                      <w:r>
                        <w:object w:dxaOrig="13302" w:dyaOrig="864">
                          <v:shape id="_x0000_i1028" type="#_x0000_t75" style="width:280.55pt;height:18.6pt" o:ole="">
                            <v:imagedata r:id="rId14" o:title=""/>
                          </v:shape>
                          <o:OLEObject Type="Embed" ProgID="CDraw5" ShapeID="_x0000_i1028" DrawAspect="Content" ObjectID="_1495433901" r:id="rId16"/>
                        </w:object>
                      </w:r>
                    </w:p>
                  </w:txbxContent>
                </v:textbox>
              </v:shape>
            </w:pict>
          </mc:Fallback>
        </mc:AlternateContent>
      </w:r>
      <w:r w:rsidR="00173248">
        <w:t>WRITTEN EXAMINATION</w:t>
      </w:r>
    </w:p>
    <w:p w:rsidR="00173248" w:rsidRDefault="00173248" w:rsidP="00173248">
      <w:pPr>
        <w:spacing w:line="360" w:lineRule="auto"/>
        <w:ind w:right="-360"/>
        <w:rPr>
          <w:rFonts w:ascii="Arial" w:hAnsi="Arial" w:cs="Arial"/>
          <w:b/>
          <w:sz w:val="22"/>
        </w:rPr>
      </w:pPr>
      <w:r>
        <w:rPr>
          <w:rFonts w:ascii="Arial" w:hAnsi="Arial" w:cs="Arial"/>
          <w:b/>
          <w:sz w:val="22"/>
        </w:rPr>
        <w:t xml:space="preserve">Time 09:00 am to 12:00 Noon </w:t>
      </w:r>
    </w:p>
    <w:p w:rsidR="00173248" w:rsidRPr="009B3308" w:rsidRDefault="00173248" w:rsidP="00173248">
      <w:pPr>
        <w:spacing w:line="360" w:lineRule="auto"/>
        <w:ind w:right="-360"/>
        <w:rPr>
          <w:rFonts w:ascii="Arial" w:hAnsi="Arial" w:cs="Arial"/>
          <w:b/>
          <w:sz w:val="6"/>
        </w:rPr>
      </w:pPr>
    </w:p>
    <w:p w:rsidR="00173248" w:rsidRDefault="00173248" w:rsidP="00173248">
      <w:pPr>
        <w:spacing w:line="360" w:lineRule="auto"/>
        <w:jc w:val="both"/>
        <w:rPr>
          <w:rFonts w:ascii="Arial" w:hAnsi="Arial" w:cs="Arial"/>
          <w:sz w:val="16"/>
          <w:szCs w:val="16"/>
        </w:rPr>
      </w:pPr>
      <w:r>
        <w:rPr>
          <w:rFonts w:ascii="Arial" w:hAnsi="Arial" w:cs="Arial"/>
          <w:b/>
          <w:sz w:val="20"/>
        </w:rPr>
        <w:t xml:space="preserve"> Note:</w:t>
      </w:r>
      <w:r>
        <w:rPr>
          <w:rFonts w:ascii="Arial" w:hAnsi="Arial" w:cs="Arial"/>
          <w:sz w:val="20"/>
        </w:rPr>
        <w:t xml:space="preserve"> </w:t>
      </w:r>
      <w:r>
        <w:rPr>
          <w:rFonts w:ascii="Arial" w:hAnsi="Arial" w:cs="Arial"/>
          <w:sz w:val="21"/>
          <w:szCs w:val="21"/>
        </w:rPr>
        <w:t>Candidates must keep their Original National Identity Card and Roll No. Slip with them during the course of Examination failing which they would not be allowed to take the Examination</w:t>
      </w:r>
      <w:r>
        <w:rPr>
          <w:rFonts w:ascii="Arial" w:hAnsi="Arial" w:cs="Arial"/>
          <w:sz w:val="20"/>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84"/>
        <w:gridCol w:w="7336"/>
      </w:tblGrid>
      <w:tr w:rsidR="00173248" w:rsidTr="006308B5">
        <w:trPr>
          <w:trHeight w:val="338"/>
        </w:trPr>
        <w:tc>
          <w:tcPr>
            <w:tcW w:w="1458" w:type="dxa"/>
          </w:tcPr>
          <w:p w:rsidR="00173248" w:rsidRDefault="00173248" w:rsidP="006308B5">
            <w:pPr>
              <w:spacing w:before="40" w:after="40"/>
              <w:jc w:val="center"/>
              <w:rPr>
                <w:rFonts w:ascii="Arial" w:hAnsi="Arial" w:cs="Arial"/>
                <w:b/>
              </w:rPr>
            </w:pPr>
            <w:r>
              <w:rPr>
                <w:rFonts w:ascii="Arial" w:hAnsi="Arial" w:cs="Arial"/>
                <w:b/>
                <w:sz w:val="22"/>
                <w:szCs w:val="22"/>
              </w:rPr>
              <w:t>Date</w:t>
            </w:r>
          </w:p>
        </w:tc>
        <w:tc>
          <w:tcPr>
            <w:tcW w:w="1484" w:type="dxa"/>
          </w:tcPr>
          <w:p w:rsidR="00173248" w:rsidRDefault="00173248" w:rsidP="006308B5">
            <w:pPr>
              <w:spacing w:before="40" w:after="40"/>
              <w:jc w:val="center"/>
              <w:rPr>
                <w:rFonts w:ascii="Arial" w:hAnsi="Arial" w:cs="Arial"/>
                <w:b/>
              </w:rPr>
            </w:pPr>
            <w:r>
              <w:rPr>
                <w:rFonts w:ascii="Arial" w:hAnsi="Arial" w:cs="Arial"/>
                <w:b/>
                <w:sz w:val="22"/>
                <w:szCs w:val="22"/>
              </w:rPr>
              <w:t>Day</w:t>
            </w:r>
          </w:p>
        </w:tc>
        <w:tc>
          <w:tcPr>
            <w:tcW w:w="7336" w:type="dxa"/>
          </w:tcPr>
          <w:p w:rsidR="00173248" w:rsidRDefault="00173248" w:rsidP="006308B5">
            <w:pPr>
              <w:spacing w:before="40" w:after="40"/>
              <w:jc w:val="center"/>
              <w:rPr>
                <w:rFonts w:ascii="Arial" w:hAnsi="Arial" w:cs="Arial"/>
                <w:b/>
              </w:rPr>
            </w:pPr>
            <w:r>
              <w:rPr>
                <w:rFonts w:ascii="Arial" w:hAnsi="Arial" w:cs="Arial"/>
                <w:b/>
                <w:sz w:val="22"/>
                <w:szCs w:val="22"/>
              </w:rPr>
              <w:t>Subject / Paper</w:t>
            </w:r>
          </w:p>
        </w:tc>
      </w:tr>
      <w:tr w:rsidR="00600B71" w:rsidTr="006308B5">
        <w:trPr>
          <w:trHeight w:val="354"/>
        </w:trPr>
        <w:tc>
          <w:tcPr>
            <w:tcW w:w="1458" w:type="dxa"/>
          </w:tcPr>
          <w:p w:rsidR="00600B71" w:rsidRDefault="007477C6" w:rsidP="007477C6">
            <w:pPr>
              <w:spacing w:before="40" w:after="40"/>
              <w:jc w:val="center"/>
              <w:rPr>
                <w:rFonts w:ascii="Arial" w:hAnsi="Arial" w:cs="Arial"/>
              </w:rPr>
            </w:pPr>
            <w:r>
              <w:rPr>
                <w:rFonts w:ascii="Arial" w:hAnsi="Arial" w:cs="Arial"/>
              </w:rPr>
              <w:t>07-07-2015</w:t>
            </w:r>
          </w:p>
        </w:tc>
        <w:tc>
          <w:tcPr>
            <w:tcW w:w="1484" w:type="dxa"/>
            <w:vAlign w:val="center"/>
          </w:tcPr>
          <w:p w:rsidR="00600B71" w:rsidRDefault="00600B71" w:rsidP="006051B8">
            <w:pPr>
              <w:spacing w:before="40" w:after="40"/>
              <w:rPr>
                <w:rFonts w:ascii="Arial" w:hAnsi="Arial" w:cs="Arial"/>
              </w:rPr>
            </w:pPr>
            <w:r>
              <w:rPr>
                <w:rFonts w:ascii="Arial" w:hAnsi="Arial" w:cs="Arial"/>
              </w:rPr>
              <w:t xml:space="preserve">Tuesday </w:t>
            </w:r>
          </w:p>
        </w:tc>
        <w:tc>
          <w:tcPr>
            <w:tcW w:w="7336" w:type="dxa"/>
          </w:tcPr>
          <w:p w:rsidR="00600B71" w:rsidRDefault="00600B71" w:rsidP="006308B5">
            <w:pPr>
              <w:spacing w:before="40" w:after="40"/>
              <w:rPr>
                <w:rFonts w:ascii="Arial" w:hAnsi="Arial" w:cs="Arial"/>
              </w:rPr>
            </w:pPr>
            <w:r>
              <w:rPr>
                <w:rFonts w:ascii="Arial" w:hAnsi="Arial"/>
              </w:rPr>
              <w:t>BED 501     Introduction to Education</w:t>
            </w:r>
          </w:p>
        </w:tc>
      </w:tr>
      <w:tr w:rsidR="009726D3" w:rsidTr="006308B5">
        <w:trPr>
          <w:trHeight w:val="354"/>
        </w:trPr>
        <w:tc>
          <w:tcPr>
            <w:tcW w:w="1458" w:type="dxa"/>
          </w:tcPr>
          <w:p w:rsidR="009726D3" w:rsidRDefault="009726D3" w:rsidP="006308B5">
            <w:pPr>
              <w:spacing w:before="40" w:after="40"/>
              <w:jc w:val="center"/>
              <w:rPr>
                <w:rFonts w:ascii="Arial" w:hAnsi="Arial" w:cs="Arial"/>
              </w:rPr>
            </w:pPr>
            <w:r>
              <w:rPr>
                <w:rFonts w:ascii="Arial" w:hAnsi="Arial" w:cs="Arial"/>
              </w:rPr>
              <w:t>09-07-2015</w:t>
            </w:r>
          </w:p>
        </w:tc>
        <w:tc>
          <w:tcPr>
            <w:tcW w:w="1484" w:type="dxa"/>
            <w:vAlign w:val="center"/>
          </w:tcPr>
          <w:p w:rsidR="009726D3" w:rsidRDefault="009726D3" w:rsidP="006051B8">
            <w:pPr>
              <w:spacing w:before="40" w:after="40"/>
              <w:rPr>
                <w:rFonts w:ascii="Arial" w:hAnsi="Arial" w:cs="Arial"/>
              </w:rPr>
            </w:pPr>
            <w:r>
              <w:rPr>
                <w:rFonts w:ascii="Arial" w:hAnsi="Arial" w:cs="Arial"/>
              </w:rPr>
              <w:t xml:space="preserve">Thursday </w:t>
            </w:r>
          </w:p>
        </w:tc>
        <w:tc>
          <w:tcPr>
            <w:tcW w:w="7336" w:type="dxa"/>
          </w:tcPr>
          <w:p w:rsidR="009726D3" w:rsidRDefault="009726D3" w:rsidP="006308B5">
            <w:pPr>
              <w:spacing w:before="40" w:after="40"/>
              <w:rPr>
                <w:rFonts w:ascii="Arial" w:hAnsi="Arial" w:cs="Arial"/>
              </w:rPr>
            </w:pPr>
            <w:r>
              <w:rPr>
                <w:rFonts w:ascii="Arial" w:hAnsi="Arial"/>
              </w:rPr>
              <w:t>BED 502     English Language Communication Skills</w:t>
            </w:r>
          </w:p>
        </w:tc>
      </w:tr>
      <w:tr w:rsidR="009726D3" w:rsidTr="006308B5">
        <w:trPr>
          <w:trHeight w:val="354"/>
        </w:trPr>
        <w:tc>
          <w:tcPr>
            <w:tcW w:w="1458" w:type="dxa"/>
          </w:tcPr>
          <w:p w:rsidR="009726D3" w:rsidRDefault="009726D3" w:rsidP="00017CD6">
            <w:pPr>
              <w:spacing w:before="40" w:after="40"/>
              <w:jc w:val="center"/>
              <w:rPr>
                <w:rFonts w:ascii="Arial" w:hAnsi="Arial" w:cs="Arial"/>
              </w:rPr>
            </w:pPr>
            <w:r>
              <w:rPr>
                <w:rFonts w:ascii="Arial" w:hAnsi="Arial" w:cs="Arial"/>
              </w:rPr>
              <w:t>10-07-2015</w:t>
            </w:r>
          </w:p>
        </w:tc>
        <w:tc>
          <w:tcPr>
            <w:tcW w:w="1484" w:type="dxa"/>
            <w:vAlign w:val="center"/>
          </w:tcPr>
          <w:p w:rsidR="009726D3" w:rsidRDefault="009726D3" w:rsidP="006051B8">
            <w:pPr>
              <w:spacing w:before="40" w:after="40"/>
              <w:rPr>
                <w:rFonts w:ascii="Arial" w:hAnsi="Arial" w:cs="Arial"/>
              </w:rPr>
            </w:pPr>
            <w:r>
              <w:rPr>
                <w:rFonts w:ascii="Arial" w:hAnsi="Arial" w:cs="Arial"/>
              </w:rPr>
              <w:t xml:space="preserve">Friday </w:t>
            </w:r>
          </w:p>
        </w:tc>
        <w:tc>
          <w:tcPr>
            <w:tcW w:w="7336" w:type="dxa"/>
          </w:tcPr>
          <w:p w:rsidR="009726D3" w:rsidRDefault="009726D3" w:rsidP="006308B5">
            <w:pPr>
              <w:spacing w:before="40" w:after="40"/>
              <w:rPr>
                <w:rFonts w:ascii="Arial" w:hAnsi="Arial"/>
              </w:rPr>
            </w:pPr>
            <w:r>
              <w:rPr>
                <w:rFonts w:ascii="Arial" w:hAnsi="Arial"/>
              </w:rPr>
              <w:t xml:space="preserve">BED 503     Methods of Teaching  </w:t>
            </w:r>
          </w:p>
        </w:tc>
      </w:tr>
      <w:tr w:rsidR="009726D3" w:rsidTr="006308B5">
        <w:trPr>
          <w:trHeight w:val="354"/>
        </w:trPr>
        <w:tc>
          <w:tcPr>
            <w:tcW w:w="1458" w:type="dxa"/>
          </w:tcPr>
          <w:p w:rsidR="009726D3" w:rsidRDefault="009726D3" w:rsidP="00017CD6">
            <w:pPr>
              <w:spacing w:before="40" w:after="40"/>
              <w:jc w:val="center"/>
              <w:rPr>
                <w:rFonts w:ascii="Arial" w:hAnsi="Arial" w:cs="Arial"/>
              </w:rPr>
            </w:pPr>
            <w:r>
              <w:rPr>
                <w:rFonts w:ascii="Arial" w:hAnsi="Arial" w:cs="Arial"/>
              </w:rPr>
              <w:t>13-07-2015</w:t>
            </w:r>
          </w:p>
        </w:tc>
        <w:tc>
          <w:tcPr>
            <w:tcW w:w="1484" w:type="dxa"/>
            <w:vAlign w:val="center"/>
          </w:tcPr>
          <w:p w:rsidR="009726D3" w:rsidRDefault="009726D3" w:rsidP="006051B8">
            <w:pPr>
              <w:spacing w:before="40" w:after="40"/>
              <w:rPr>
                <w:rFonts w:ascii="Arial" w:hAnsi="Arial" w:cs="Arial"/>
              </w:rPr>
            </w:pPr>
            <w:r>
              <w:rPr>
                <w:rFonts w:ascii="Arial" w:hAnsi="Arial" w:cs="Arial"/>
              </w:rPr>
              <w:t>Monday</w:t>
            </w:r>
          </w:p>
        </w:tc>
        <w:tc>
          <w:tcPr>
            <w:tcW w:w="7336" w:type="dxa"/>
          </w:tcPr>
          <w:p w:rsidR="009726D3" w:rsidRDefault="009726D3" w:rsidP="006308B5">
            <w:pPr>
              <w:tabs>
                <w:tab w:val="left" w:pos="1935"/>
              </w:tabs>
              <w:spacing w:before="40" w:after="40"/>
              <w:rPr>
                <w:rFonts w:ascii="Arial" w:hAnsi="Arial" w:cs="Arial"/>
              </w:rPr>
            </w:pPr>
            <w:r w:rsidRPr="006B609B">
              <w:rPr>
                <w:rFonts w:ascii="Arial" w:hAnsi="Arial"/>
              </w:rPr>
              <w:t xml:space="preserve">BED 504     Introduction to Computers in Education </w:t>
            </w:r>
            <w:r w:rsidRPr="006B609B">
              <w:rPr>
                <w:rFonts w:ascii="Arial" w:hAnsi="Arial"/>
                <w:sz w:val="20"/>
              </w:rPr>
              <w:t>New / Old Course</w:t>
            </w:r>
          </w:p>
        </w:tc>
      </w:tr>
      <w:tr w:rsidR="009726D3" w:rsidTr="006308B5">
        <w:trPr>
          <w:trHeight w:val="369"/>
        </w:trPr>
        <w:tc>
          <w:tcPr>
            <w:tcW w:w="1458" w:type="dxa"/>
          </w:tcPr>
          <w:p w:rsidR="009726D3" w:rsidRDefault="009726D3" w:rsidP="00017CD6">
            <w:pPr>
              <w:spacing w:before="40" w:after="40"/>
              <w:jc w:val="center"/>
              <w:rPr>
                <w:rFonts w:ascii="Arial" w:hAnsi="Arial" w:cs="Arial"/>
              </w:rPr>
            </w:pPr>
            <w:r>
              <w:rPr>
                <w:rFonts w:ascii="Arial" w:hAnsi="Arial" w:cs="Arial"/>
              </w:rPr>
              <w:t>14-07-2015</w:t>
            </w:r>
          </w:p>
        </w:tc>
        <w:tc>
          <w:tcPr>
            <w:tcW w:w="1484" w:type="dxa"/>
            <w:vAlign w:val="center"/>
          </w:tcPr>
          <w:p w:rsidR="009726D3" w:rsidRDefault="009726D3" w:rsidP="006051B8">
            <w:pPr>
              <w:spacing w:before="40" w:after="40"/>
              <w:rPr>
                <w:rFonts w:ascii="Arial" w:hAnsi="Arial" w:cs="Arial"/>
              </w:rPr>
            </w:pPr>
            <w:r>
              <w:rPr>
                <w:rFonts w:ascii="Arial" w:hAnsi="Arial" w:cs="Arial"/>
              </w:rPr>
              <w:t xml:space="preserve">Tuesday </w:t>
            </w:r>
          </w:p>
        </w:tc>
        <w:tc>
          <w:tcPr>
            <w:tcW w:w="7336" w:type="dxa"/>
          </w:tcPr>
          <w:p w:rsidR="009726D3" w:rsidRDefault="009726D3" w:rsidP="006308B5">
            <w:pPr>
              <w:spacing w:before="40" w:after="40"/>
              <w:jc w:val="both"/>
              <w:rPr>
                <w:rFonts w:ascii="Arial" w:hAnsi="Arial" w:cs="Arial"/>
              </w:rPr>
            </w:pPr>
            <w:r>
              <w:rPr>
                <w:rFonts w:ascii="Arial" w:hAnsi="Arial"/>
              </w:rPr>
              <w:t>BED 505     Teaching Profession and Educational Law</w:t>
            </w:r>
          </w:p>
        </w:tc>
      </w:tr>
      <w:tr w:rsidR="009726D3" w:rsidTr="006308B5">
        <w:trPr>
          <w:trHeight w:val="354"/>
        </w:trPr>
        <w:tc>
          <w:tcPr>
            <w:tcW w:w="1458" w:type="dxa"/>
          </w:tcPr>
          <w:p w:rsidR="009726D3" w:rsidRDefault="009726D3" w:rsidP="00017CD6">
            <w:pPr>
              <w:spacing w:before="40" w:after="40"/>
              <w:jc w:val="center"/>
              <w:rPr>
                <w:rFonts w:ascii="Arial" w:hAnsi="Arial" w:cs="Arial"/>
              </w:rPr>
            </w:pPr>
            <w:r>
              <w:rPr>
                <w:rFonts w:ascii="Arial" w:hAnsi="Arial" w:cs="Arial"/>
              </w:rPr>
              <w:t>15-07-2015</w:t>
            </w:r>
          </w:p>
        </w:tc>
        <w:tc>
          <w:tcPr>
            <w:tcW w:w="1484" w:type="dxa"/>
            <w:vAlign w:val="center"/>
          </w:tcPr>
          <w:p w:rsidR="009726D3" w:rsidRDefault="009726D3" w:rsidP="006051B8">
            <w:pPr>
              <w:spacing w:before="40" w:after="40"/>
              <w:rPr>
                <w:rFonts w:ascii="Arial" w:hAnsi="Arial" w:cs="Arial"/>
              </w:rPr>
            </w:pPr>
            <w:r>
              <w:rPr>
                <w:rFonts w:ascii="Arial" w:hAnsi="Arial" w:cs="Arial"/>
              </w:rPr>
              <w:t xml:space="preserve">Wednesday </w:t>
            </w:r>
          </w:p>
        </w:tc>
        <w:tc>
          <w:tcPr>
            <w:tcW w:w="7336" w:type="dxa"/>
          </w:tcPr>
          <w:p w:rsidR="009726D3" w:rsidRDefault="009726D3" w:rsidP="006308B5">
            <w:pPr>
              <w:spacing w:before="40" w:after="40"/>
              <w:rPr>
                <w:rFonts w:ascii="Arial" w:hAnsi="Arial" w:cs="Arial"/>
              </w:rPr>
            </w:pPr>
            <w:r>
              <w:rPr>
                <w:rFonts w:ascii="Arial" w:hAnsi="Arial"/>
              </w:rPr>
              <w:t xml:space="preserve">BED 506     Human  Development and Learning       </w:t>
            </w:r>
          </w:p>
        </w:tc>
      </w:tr>
      <w:tr w:rsidR="009726D3" w:rsidTr="006308B5">
        <w:trPr>
          <w:trHeight w:val="369"/>
        </w:trPr>
        <w:tc>
          <w:tcPr>
            <w:tcW w:w="1458" w:type="dxa"/>
          </w:tcPr>
          <w:p w:rsidR="009726D3" w:rsidRDefault="009726D3" w:rsidP="00017CD6">
            <w:pPr>
              <w:spacing w:before="40" w:after="40"/>
              <w:jc w:val="center"/>
              <w:rPr>
                <w:rFonts w:ascii="Arial" w:hAnsi="Arial" w:cs="Arial"/>
              </w:rPr>
            </w:pPr>
            <w:r>
              <w:rPr>
                <w:rFonts w:ascii="Arial" w:hAnsi="Arial" w:cs="Arial"/>
              </w:rPr>
              <w:t>16-07-2015</w:t>
            </w:r>
          </w:p>
        </w:tc>
        <w:tc>
          <w:tcPr>
            <w:tcW w:w="1484" w:type="dxa"/>
            <w:vAlign w:val="center"/>
          </w:tcPr>
          <w:p w:rsidR="009726D3" w:rsidRDefault="009726D3" w:rsidP="006051B8">
            <w:pPr>
              <w:spacing w:before="40" w:after="40"/>
              <w:rPr>
                <w:rFonts w:ascii="Arial" w:hAnsi="Arial" w:cs="Arial"/>
              </w:rPr>
            </w:pPr>
            <w:r>
              <w:rPr>
                <w:rFonts w:ascii="Arial" w:hAnsi="Arial" w:cs="Arial"/>
              </w:rPr>
              <w:t xml:space="preserve">Thursday  </w:t>
            </w:r>
          </w:p>
        </w:tc>
        <w:tc>
          <w:tcPr>
            <w:tcW w:w="7336" w:type="dxa"/>
          </w:tcPr>
          <w:p w:rsidR="009726D3" w:rsidRDefault="009726D3" w:rsidP="006308B5">
            <w:pPr>
              <w:tabs>
                <w:tab w:val="left" w:pos="6627"/>
                <w:tab w:val="left" w:pos="6777"/>
              </w:tabs>
              <w:spacing w:before="40" w:after="40"/>
              <w:rPr>
                <w:rFonts w:ascii="Arial" w:hAnsi="Arial" w:cs="Arial"/>
              </w:rPr>
            </w:pPr>
            <w:r>
              <w:rPr>
                <w:rFonts w:ascii="Arial" w:hAnsi="Arial"/>
              </w:rPr>
              <w:t>BED 507     Assessment in Education</w:t>
            </w:r>
          </w:p>
        </w:tc>
      </w:tr>
      <w:tr w:rsidR="00D7372A" w:rsidTr="006308B5">
        <w:trPr>
          <w:trHeight w:val="354"/>
        </w:trPr>
        <w:tc>
          <w:tcPr>
            <w:tcW w:w="1458" w:type="dxa"/>
          </w:tcPr>
          <w:p w:rsidR="00D7372A" w:rsidRDefault="00D7372A" w:rsidP="00017CD6">
            <w:pPr>
              <w:spacing w:before="40" w:after="40"/>
              <w:jc w:val="center"/>
              <w:rPr>
                <w:rFonts w:ascii="Arial" w:hAnsi="Arial" w:cs="Arial"/>
              </w:rPr>
            </w:pPr>
            <w:r>
              <w:rPr>
                <w:rFonts w:ascii="Arial" w:hAnsi="Arial" w:cs="Arial"/>
              </w:rPr>
              <w:t>23-07-2015</w:t>
            </w:r>
          </w:p>
        </w:tc>
        <w:tc>
          <w:tcPr>
            <w:tcW w:w="1484" w:type="dxa"/>
            <w:vAlign w:val="center"/>
          </w:tcPr>
          <w:p w:rsidR="00D7372A" w:rsidRDefault="00D7372A" w:rsidP="006051B8">
            <w:pPr>
              <w:spacing w:before="40" w:after="40"/>
              <w:rPr>
                <w:rFonts w:ascii="Arial" w:hAnsi="Arial" w:cs="Arial"/>
              </w:rPr>
            </w:pPr>
            <w:r>
              <w:rPr>
                <w:rFonts w:ascii="Arial" w:hAnsi="Arial" w:cs="Arial"/>
              </w:rPr>
              <w:t xml:space="preserve">Thursday </w:t>
            </w:r>
          </w:p>
        </w:tc>
        <w:tc>
          <w:tcPr>
            <w:tcW w:w="7336" w:type="dxa"/>
          </w:tcPr>
          <w:p w:rsidR="00D7372A" w:rsidRPr="001E7AFB" w:rsidRDefault="00D7372A" w:rsidP="006308B5">
            <w:pPr>
              <w:tabs>
                <w:tab w:val="left" w:pos="6627"/>
                <w:tab w:val="left" w:pos="6777"/>
              </w:tabs>
              <w:rPr>
                <w:rFonts w:ascii="Arial" w:hAnsi="Arial" w:cs="Arial"/>
              </w:rPr>
            </w:pPr>
            <w:r>
              <w:rPr>
                <w:rFonts w:ascii="Arial" w:hAnsi="Arial"/>
              </w:rPr>
              <w:t>BED 508     Classroom Management</w:t>
            </w:r>
          </w:p>
        </w:tc>
      </w:tr>
      <w:tr w:rsidR="00D7372A" w:rsidTr="006308B5">
        <w:trPr>
          <w:trHeight w:val="354"/>
        </w:trPr>
        <w:tc>
          <w:tcPr>
            <w:tcW w:w="1458" w:type="dxa"/>
          </w:tcPr>
          <w:p w:rsidR="00D7372A" w:rsidRDefault="00D7372A" w:rsidP="00017CD6">
            <w:pPr>
              <w:spacing w:before="40" w:after="40"/>
              <w:jc w:val="center"/>
              <w:rPr>
                <w:rFonts w:ascii="Arial" w:hAnsi="Arial" w:cs="Arial"/>
              </w:rPr>
            </w:pPr>
            <w:r>
              <w:rPr>
                <w:rFonts w:ascii="Arial" w:hAnsi="Arial" w:cs="Arial"/>
              </w:rPr>
              <w:t>24-07-2015</w:t>
            </w:r>
          </w:p>
        </w:tc>
        <w:tc>
          <w:tcPr>
            <w:tcW w:w="1484" w:type="dxa"/>
            <w:vAlign w:val="center"/>
          </w:tcPr>
          <w:p w:rsidR="00D7372A" w:rsidRDefault="00D7372A" w:rsidP="006051B8">
            <w:pPr>
              <w:spacing w:before="40" w:after="40"/>
              <w:rPr>
                <w:rFonts w:ascii="Arial" w:hAnsi="Arial" w:cs="Arial"/>
              </w:rPr>
            </w:pPr>
            <w:r>
              <w:rPr>
                <w:rFonts w:ascii="Arial" w:hAnsi="Arial" w:cs="Arial"/>
              </w:rPr>
              <w:t xml:space="preserve">Friday </w:t>
            </w:r>
          </w:p>
        </w:tc>
        <w:tc>
          <w:tcPr>
            <w:tcW w:w="7336" w:type="dxa"/>
          </w:tcPr>
          <w:p w:rsidR="00D7372A" w:rsidRDefault="00D7372A" w:rsidP="006308B5">
            <w:pPr>
              <w:tabs>
                <w:tab w:val="left" w:pos="6627"/>
                <w:tab w:val="left" w:pos="6777"/>
              </w:tabs>
              <w:spacing w:before="40" w:after="40"/>
              <w:rPr>
                <w:rFonts w:ascii="Arial" w:hAnsi="Arial"/>
              </w:rPr>
            </w:pPr>
            <w:r>
              <w:rPr>
                <w:rFonts w:ascii="Arial" w:hAnsi="Arial"/>
              </w:rPr>
              <w:t>BED 509     Curriculum Development</w:t>
            </w:r>
          </w:p>
        </w:tc>
      </w:tr>
      <w:tr w:rsidR="00D7372A" w:rsidTr="009027AC">
        <w:trPr>
          <w:trHeight w:val="151"/>
        </w:trPr>
        <w:tc>
          <w:tcPr>
            <w:tcW w:w="1458" w:type="dxa"/>
          </w:tcPr>
          <w:p w:rsidR="00D7372A" w:rsidRDefault="00D7372A" w:rsidP="00017CD6">
            <w:pPr>
              <w:spacing w:before="40" w:after="40"/>
              <w:jc w:val="center"/>
              <w:rPr>
                <w:rFonts w:ascii="Arial" w:hAnsi="Arial" w:cs="Arial"/>
              </w:rPr>
            </w:pPr>
            <w:r>
              <w:rPr>
                <w:rFonts w:ascii="Arial" w:hAnsi="Arial" w:cs="Arial"/>
              </w:rPr>
              <w:t>27-07-2015</w:t>
            </w:r>
          </w:p>
        </w:tc>
        <w:tc>
          <w:tcPr>
            <w:tcW w:w="1484" w:type="dxa"/>
            <w:vAlign w:val="center"/>
          </w:tcPr>
          <w:p w:rsidR="00D7372A" w:rsidRDefault="00347C6D" w:rsidP="00017CD6">
            <w:pPr>
              <w:spacing w:before="40" w:after="40"/>
              <w:rPr>
                <w:rFonts w:ascii="Arial" w:hAnsi="Arial" w:cs="Arial"/>
              </w:rPr>
            </w:pPr>
            <w:r>
              <w:rPr>
                <w:rFonts w:ascii="Arial" w:hAnsi="Arial" w:cs="Arial"/>
              </w:rPr>
              <w:t xml:space="preserve">Monday </w:t>
            </w:r>
          </w:p>
        </w:tc>
        <w:tc>
          <w:tcPr>
            <w:tcW w:w="7336" w:type="dxa"/>
          </w:tcPr>
          <w:p w:rsidR="00D7372A" w:rsidRPr="001E7AFB" w:rsidRDefault="00D7372A" w:rsidP="006308B5">
            <w:pPr>
              <w:tabs>
                <w:tab w:val="left" w:pos="6627"/>
                <w:tab w:val="left" w:pos="6777"/>
              </w:tabs>
              <w:rPr>
                <w:rFonts w:ascii="Arial" w:hAnsi="Arial" w:cs="Arial"/>
              </w:rPr>
            </w:pPr>
            <w:r>
              <w:rPr>
                <w:rFonts w:ascii="Arial" w:hAnsi="Arial"/>
              </w:rPr>
              <w:t xml:space="preserve">BED 510     Teaching of Mathematics </w:t>
            </w:r>
            <w:r>
              <w:rPr>
                <w:rFonts w:ascii="Arial" w:hAnsi="Arial"/>
              </w:rPr>
              <w:tab/>
            </w:r>
          </w:p>
        </w:tc>
      </w:tr>
      <w:tr w:rsidR="00D7372A" w:rsidTr="006308B5">
        <w:trPr>
          <w:trHeight w:val="150"/>
        </w:trPr>
        <w:tc>
          <w:tcPr>
            <w:tcW w:w="1458" w:type="dxa"/>
          </w:tcPr>
          <w:p w:rsidR="00D7372A" w:rsidRDefault="00D7372A" w:rsidP="00017CD6">
            <w:pPr>
              <w:spacing w:before="40" w:after="40"/>
              <w:jc w:val="center"/>
              <w:rPr>
                <w:rFonts w:ascii="Arial" w:hAnsi="Arial" w:cs="Arial"/>
              </w:rPr>
            </w:pPr>
            <w:r>
              <w:rPr>
                <w:rFonts w:ascii="Arial" w:hAnsi="Arial" w:cs="Arial"/>
              </w:rPr>
              <w:t>28-07-2015</w:t>
            </w:r>
          </w:p>
        </w:tc>
        <w:tc>
          <w:tcPr>
            <w:tcW w:w="1484" w:type="dxa"/>
            <w:vAlign w:val="center"/>
          </w:tcPr>
          <w:p w:rsidR="00D7372A" w:rsidRDefault="00347C6D" w:rsidP="00017CD6">
            <w:pPr>
              <w:spacing w:before="40" w:after="40"/>
              <w:rPr>
                <w:rFonts w:ascii="Arial" w:hAnsi="Arial" w:cs="Arial"/>
              </w:rPr>
            </w:pPr>
            <w:r>
              <w:rPr>
                <w:rFonts w:ascii="Arial" w:hAnsi="Arial" w:cs="Arial"/>
              </w:rPr>
              <w:t xml:space="preserve">Tuesday </w:t>
            </w:r>
          </w:p>
        </w:tc>
        <w:tc>
          <w:tcPr>
            <w:tcW w:w="7336" w:type="dxa"/>
          </w:tcPr>
          <w:p w:rsidR="00D7372A" w:rsidRDefault="00D7372A" w:rsidP="006308B5">
            <w:pPr>
              <w:tabs>
                <w:tab w:val="left" w:pos="6627"/>
                <w:tab w:val="left" w:pos="6777"/>
              </w:tabs>
              <w:rPr>
                <w:rFonts w:ascii="Arial" w:hAnsi="Arial"/>
              </w:rPr>
            </w:pPr>
            <w:r>
              <w:rPr>
                <w:rFonts w:ascii="Arial" w:hAnsi="Arial"/>
              </w:rPr>
              <w:t xml:space="preserve">BED 511     Teaching of Physics       </w:t>
            </w:r>
            <w:r w:rsidRPr="00847698">
              <w:rPr>
                <w:rFonts w:ascii="Arial" w:hAnsi="Arial"/>
              </w:rPr>
              <w:t>New / Old Course</w:t>
            </w:r>
            <w:r w:rsidRPr="00847698">
              <w:rPr>
                <w:rFonts w:ascii="Arial" w:hAnsi="Arial"/>
                <w:sz w:val="26"/>
              </w:rPr>
              <w:t xml:space="preserve">                                                </w:t>
            </w:r>
          </w:p>
        </w:tc>
      </w:tr>
      <w:tr w:rsidR="00D7372A" w:rsidTr="006308B5">
        <w:trPr>
          <w:trHeight w:val="150"/>
        </w:trPr>
        <w:tc>
          <w:tcPr>
            <w:tcW w:w="1458" w:type="dxa"/>
          </w:tcPr>
          <w:p w:rsidR="00D7372A" w:rsidRDefault="00D7372A" w:rsidP="00017CD6">
            <w:pPr>
              <w:spacing w:before="40" w:after="40"/>
              <w:jc w:val="center"/>
              <w:rPr>
                <w:rFonts w:ascii="Arial" w:hAnsi="Arial" w:cs="Arial"/>
              </w:rPr>
            </w:pPr>
            <w:r>
              <w:rPr>
                <w:rFonts w:ascii="Arial" w:hAnsi="Arial" w:cs="Arial"/>
              </w:rPr>
              <w:t>29-07-2015</w:t>
            </w:r>
          </w:p>
        </w:tc>
        <w:tc>
          <w:tcPr>
            <w:tcW w:w="1484" w:type="dxa"/>
            <w:vAlign w:val="center"/>
          </w:tcPr>
          <w:p w:rsidR="00D7372A" w:rsidRDefault="00347C6D" w:rsidP="00017CD6">
            <w:pPr>
              <w:spacing w:before="40" w:after="40"/>
              <w:rPr>
                <w:rFonts w:ascii="Arial" w:hAnsi="Arial" w:cs="Arial"/>
              </w:rPr>
            </w:pPr>
            <w:r>
              <w:rPr>
                <w:rFonts w:ascii="Arial" w:hAnsi="Arial" w:cs="Arial"/>
              </w:rPr>
              <w:t xml:space="preserve">Wednesday </w:t>
            </w:r>
          </w:p>
        </w:tc>
        <w:tc>
          <w:tcPr>
            <w:tcW w:w="7336" w:type="dxa"/>
          </w:tcPr>
          <w:p w:rsidR="00D7372A" w:rsidRPr="008751CA" w:rsidRDefault="00D7372A" w:rsidP="006308B5">
            <w:pPr>
              <w:tabs>
                <w:tab w:val="left" w:pos="6627"/>
                <w:tab w:val="left" w:pos="6777"/>
              </w:tabs>
              <w:rPr>
                <w:rFonts w:ascii="Arial" w:hAnsi="Arial"/>
                <w:b/>
              </w:rPr>
            </w:pPr>
            <w:r>
              <w:rPr>
                <w:rFonts w:ascii="Arial" w:hAnsi="Arial"/>
              </w:rPr>
              <w:t>BED 512     Teaching of Chemistry</w:t>
            </w:r>
          </w:p>
        </w:tc>
      </w:tr>
      <w:tr w:rsidR="00D7372A" w:rsidTr="004377CA">
        <w:trPr>
          <w:trHeight w:val="150"/>
        </w:trPr>
        <w:tc>
          <w:tcPr>
            <w:tcW w:w="1458" w:type="dxa"/>
            <w:vAlign w:val="center"/>
          </w:tcPr>
          <w:p w:rsidR="00D7372A" w:rsidRDefault="00D7372A" w:rsidP="00017CD6">
            <w:pPr>
              <w:spacing w:before="40" w:after="40"/>
              <w:rPr>
                <w:rFonts w:ascii="Arial" w:hAnsi="Arial" w:cs="Arial"/>
              </w:rPr>
            </w:pPr>
            <w:r>
              <w:rPr>
                <w:rFonts w:ascii="Arial" w:hAnsi="Arial" w:cs="Arial"/>
              </w:rPr>
              <w:t>30-07-2015</w:t>
            </w:r>
          </w:p>
        </w:tc>
        <w:tc>
          <w:tcPr>
            <w:tcW w:w="1484" w:type="dxa"/>
            <w:vAlign w:val="center"/>
          </w:tcPr>
          <w:p w:rsidR="00D7372A" w:rsidRDefault="00FA64DC" w:rsidP="00017CD6">
            <w:pPr>
              <w:spacing w:before="40" w:after="40"/>
              <w:rPr>
                <w:rFonts w:ascii="Arial" w:hAnsi="Arial" w:cs="Arial"/>
              </w:rPr>
            </w:pPr>
            <w:r>
              <w:rPr>
                <w:rFonts w:ascii="Arial" w:hAnsi="Arial" w:cs="Arial"/>
              </w:rPr>
              <w:t xml:space="preserve">Thursday </w:t>
            </w:r>
          </w:p>
        </w:tc>
        <w:tc>
          <w:tcPr>
            <w:tcW w:w="7336" w:type="dxa"/>
          </w:tcPr>
          <w:p w:rsidR="00D7372A" w:rsidRDefault="00D7372A" w:rsidP="006308B5">
            <w:pPr>
              <w:tabs>
                <w:tab w:val="left" w:pos="6627"/>
                <w:tab w:val="left" w:pos="6777"/>
              </w:tabs>
              <w:rPr>
                <w:rFonts w:ascii="Arial" w:hAnsi="Arial"/>
              </w:rPr>
            </w:pPr>
            <w:r>
              <w:rPr>
                <w:rFonts w:ascii="Arial" w:hAnsi="Arial"/>
              </w:rPr>
              <w:t>BED 513     Teaching of Biology</w:t>
            </w:r>
          </w:p>
        </w:tc>
      </w:tr>
      <w:tr w:rsidR="00D7372A" w:rsidTr="004377CA">
        <w:trPr>
          <w:trHeight w:val="150"/>
        </w:trPr>
        <w:tc>
          <w:tcPr>
            <w:tcW w:w="1458" w:type="dxa"/>
          </w:tcPr>
          <w:p w:rsidR="00D7372A" w:rsidRDefault="00D7372A" w:rsidP="00017CD6">
            <w:pPr>
              <w:spacing w:before="40" w:after="40"/>
              <w:jc w:val="center"/>
              <w:rPr>
                <w:rFonts w:ascii="Arial" w:hAnsi="Arial" w:cs="Arial"/>
              </w:rPr>
            </w:pPr>
            <w:r>
              <w:rPr>
                <w:rFonts w:ascii="Arial" w:hAnsi="Arial" w:cs="Arial"/>
              </w:rPr>
              <w:t>31-07-2015</w:t>
            </w:r>
          </w:p>
        </w:tc>
        <w:tc>
          <w:tcPr>
            <w:tcW w:w="1484" w:type="dxa"/>
            <w:vAlign w:val="center"/>
          </w:tcPr>
          <w:p w:rsidR="00D7372A" w:rsidRDefault="00FA64DC" w:rsidP="00017CD6">
            <w:pPr>
              <w:spacing w:before="40" w:after="40"/>
              <w:rPr>
                <w:rFonts w:ascii="Arial" w:hAnsi="Arial" w:cs="Arial"/>
              </w:rPr>
            </w:pPr>
            <w:r>
              <w:rPr>
                <w:rFonts w:ascii="Arial" w:hAnsi="Arial" w:cs="Arial"/>
              </w:rPr>
              <w:t xml:space="preserve">Friday </w:t>
            </w:r>
          </w:p>
        </w:tc>
        <w:tc>
          <w:tcPr>
            <w:tcW w:w="7336" w:type="dxa"/>
          </w:tcPr>
          <w:p w:rsidR="00D7372A" w:rsidRDefault="00D7372A" w:rsidP="006308B5">
            <w:pPr>
              <w:tabs>
                <w:tab w:val="left" w:pos="6627"/>
                <w:tab w:val="left" w:pos="6777"/>
              </w:tabs>
              <w:rPr>
                <w:rFonts w:ascii="Arial" w:hAnsi="Arial"/>
              </w:rPr>
            </w:pPr>
            <w:r>
              <w:rPr>
                <w:rFonts w:ascii="Arial" w:hAnsi="Arial"/>
              </w:rPr>
              <w:t>BED 514     Teaching of English</w:t>
            </w:r>
          </w:p>
        </w:tc>
      </w:tr>
      <w:tr w:rsidR="00FA64DC" w:rsidTr="006308B5">
        <w:trPr>
          <w:trHeight w:val="150"/>
        </w:trPr>
        <w:tc>
          <w:tcPr>
            <w:tcW w:w="1458" w:type="dxa"/>
          </w:tcPr>
          <w:p w:rsidR="00FA64DC" w:rsidRDefault="00FA64DC" w:rsidP="00017CD6">
            <w:pPr>
              <w:spacing w:before="40" w:after="40"/>
              <w:jc w:val="center"/>
              <w:rPr>
                <w:rFonts w:ascii="Arial" w:hAnsi="Arial" w:cs="Arial"/>
              </w:rPr>
            </w:pPr>
            <w:r>
              <w:rPr>
                <w:rFonts w:ascii="Arial" w:hAnsi="Arial" w:cs="Arial"/>
              </w:rPr>
              <w:t>03-08-2015</w:t>
            </w:r>
          </w:p>
        </w:tc>
        <w:tc>
          <w:tcPr>
            <w:tcW w:w="1484" w:type="dxa"/>
            <w:vAlign w:val="center"/>
          </w:tcPr>
          <w:p w:rsidR="00FA64DC" w:rsidRDefault="00FA64DC" w:rsidP="006051B8">
            <w:pPr>
              <w:spacing w:before="40" w:after="40"/>
              <w:rPr>
                <w:rFonts w:ascii="Arial" w:hAnsi="Arial" w:cs="Arial"/>
              </w:rPr>
            </w:pPr>
            <w:r>
              <w:rPr>
                <w:rFonts w:ascii="Arial" w:hAnsi="Arial" w:cs="Arial"/>
              </w:rPr>
              <w:t xml:space="preserve">Monday </w:t>
            </w:r>
          </w:p>
        </w:tc>
        <w:tc>
          <w:tcPr>
            <w:tcW w:w="7336" w:type="dxa"/>
          </w:tcPr>
          <w:p w:rsidR="00FA64DC" w:rsidRDefault="00FA64DC" w:rsidP="006308B5">
            <w:pPr>
              <w:tabs>
                <w:tab w:val="left" w:pos="6627"/>
                <w:tab w:val="left" w:pos="6777"/>
              </w:tabs>
              <w:rPr>
                <w:rFonts w:ascii="Arial" w:hAnsi="Arial"/>
              </w:rPr>
            </w:pPr>
            <w:r>
              <w:rPr>
                <w:rFonts w:ascii="Arial" w:hAnsi="Arial"/>
              </w:rPr>
              <w:t>BED 515     Teaching of Pakistan Studies</w:t>
            </w:r>
          </w:p>
        </w:tc>
      </w:tr>
      <w:tr w:rsidR="00FA64DC" w:rsidTr="006308B5">
        <w:trPr>
          <w:trHeight w:val="150"/>
        </w:trPr>
        <w:tc>
          <w:tcPr>
            <w:tcW w:w="1458" w:type="dxa"/>
          </w:tcPr>
          <w:p w:rsidR="00FA64DC" w:rsidRDefault="00FA64DC" w:rsidP="00017CD6">
            <w:pPr>
              <w:spacing w:before="40" w:after="40"/>
              <w:jc w:val="center"/>
              <w:rPr>
                <w:rFonts w:ascii="Arial" w:hAnsi="Arial" w:cs="Arial"/>
              </w:rPr>
            </w:pPr>
            <w:r>
              <w:rPr>
                <w:rFonts w:ascii="Arial" w:hAnsi="Arial" w:cs="Arial"/>
              </w:rPr>
              <w:t>04-08-2015</w:t>
            </w:r>
          </w:p>
        </w:tc>
        <w:tc>
          <w:tcPr>
            <w:tcW w:w="1484" w:type="dxa"/>
            <w:vAlign w:val="center"/>
          </w:tcPr>
          <w:p w:rsidR="00FA64DC" w:rsidRDefault="00FA64DC" w:rsidP="006051B8">
            <w:pPr>
              <w:spacing w:before="40" w:after="40"/>
              <w:rPr>
                <w:rFonts w:ascii="Arial" w:hAnsi="Arial" w:cs="Arial"/>
              </w:rPr>
            </w:pPr>
            <w:r>
              <w:rPr>
                <w:rFonts w:ascii="Arial" w:hAnsi="Arial" w:cs="Arial"/>
              </w:rPr>
              <w:t xml:space="preserve">Tuesday </w:t>
            </w:r>
          </w:p>
        </w:tc>
        <w:tc>
          <w:tcPr>
            <w:tcW w:w="7336" w:type="dxa"/>
          </w:tcPr>
          <w:p w:rsidR="00FA64DC" w:rsidRDefault="00FA64DC" w:rsidP="006308B5">
            <w:pPr>
              <w:tabs>
                <w:tab w:val="left" w:pos="6627"/>
                <w:tab w:val="left" w:pos="6777"/>
              </w:tabs>
              <w:rPr>
                <w:rFonts w:ascii="Arial" w:hAnsi="Arial"/>
              </w:rPr>
            </w:pPr>
            <w:r>
              <w:rPr>
                <w:rFonts w:ascii="Arial" w:hAnsi="Arial"/>
              </w:rPr>
              <w:t>BED 516     Methods of Teaching Urdu</w:t>
            </w:r>
          </w:p>
        </w:tc>
      </w:tr>
      <w:tr w:rsidR="00FA64DC" w:rsidTr="006308B5">
        <w:trPr>
          <w:trHeight w:val="150"/>
        </w:trPr>
        <w:tc>
          <w:tcPr>
            <w:tcW w:w="1458" w:type="dxa"/>
          </w:tcPr>
          <w:p w:rsidR="00FA64DC" w:rsidRDefault="00FA64DC" w:rsidP="00D80980">
            <w:pPr>
              <w:spacing w:before="40" w:after="40"/>
              <w:jc w:val="center"/>
              <w:rPr>
                <w:rFonts w:ascii="Arial" w:hAnsi="Arial" w:cs="Arial"/>
              </w:rPr>
            </w:pPr>
            <w:r>
              <w:rPr>
                <w:rFonts w:ascii="Arial" w:hAnsi="Arial" w:cs="Arial"/>
              </w:rPr>
              <w:t>05-08-2015</w:t>
            </w:r>
          </w:p>
        </w:tc>
        <w:tc>
          <w:tcPr>
            <w:tcW w:w="1484" w:type="dxa"/>
            <w:vAlign w:val="center"/>
          </w:tcPr>
          <w:p w:rsidR="00FA64DC" w:rsidRDefault="00AF75EF" w:rsidP="00D80980">
            <w:pPr>
              <w:spacing w:before="40" w:after="40"/>
              <w:rPr>
                <w:rFonts w:ascii="Arial" w:hAnsi="Arial" w:cs="Arial"/>
              </w:rPr>
            </w:pPr>
            <w:r>
              <w:rPr>
                <w:rFonts w:ascii="Arial" w:hAnsi="Arial" w:cs="Arial"/>
              </w:rPr>
              <w:t xml:space="preserve">Wednesday </w:t>
            </w:r>
          </w:p>
        </w:tc>
        <w:tc>
          <w:tcPr>
            <w:tcW w:w="7336" w:type="dxa"/>
          </w:tcPr>
          <w:p w:rsidR="00FA64DC" w:rsidRDefault="00FA64DC" w:rsidP="006308B5">
            <w:pPr>
              <w:tabs>
                <w:tab w:val="left" w:pos="6627"/>
                <w:tab w:val="left" w:pos="6777"/>
              </w:tabs>
              <w:rPr>
                <w:rFonts w:ascii="Arial" w:hAnsi="Arial"/>
              </w:rPr>
            </w:pPr>
            <w:r>
              <w:rPr>
                <w:rFonts w:ascii="Arial" w:hAnsi="Arial"/>
              </w:rPr>
              <w:t>BED 517     Teaching of General Science</w:t>
            </w:r>
          </w:p>
        </w:tc>
      </w:tr>
    </w:tbl>
    <w:p w:rsidR="00173248" w:rsidRDefault="00173248" w:rsidP="00173248">
      <w:pPr>
        <w:spacing w:line="360" w:lineRule="auto"/>
        <w:rPr>
          <w:rFonts w:ascii="Arial" w:hAnsi="Arial" w:cs="Arial"/>
          <w:b/>
          <w:sz w:val="4"/>
          <w:szCs w:val="28"/>
          <w:u w:val="single"/>
        </w:rPr>
      </w:pPr>
    </w:p>
    <w:p w:rsidR="00173248" w:rsidRPr="00A76B7B" w:rsidRDefault="00173248" w:rsidP="00173248">
      <w:pPr>
        <w:jc w:val="both"/>
        <w:rPr>
          <w:rFonts w:ascii="Arial" w:hAnsi="Arial" w:cs="Arial"/>
          <w:b/>
        </w:rPr>
      </w:pPr>
      <w:r w:rsidRPr="00A76B7B">
        <w:rPr>
          <w:rFonts w:ascii="Arial" w:hAnsi="Arial" w:cs="Arial"/>
        </w:rPr>
        <w:t>Date</w:t>
      </w:r>
      <w:r>
        <w:rPr>
          <w:rFonts w:ascii="Arial" w:hAnsi="Arial" w:cs="Arial"/>
        </w:rPr>
        <w:t>s</w:t>
      </w:r>
      <w:r w:rsidRPr="00A76B7B">
        <w:rPr>
          <w:rFonts w:ascii="Arial" w:hAnsi="Arial" w:cs="Arial"/>
        </w:rPr>
        <w:t xml:space="preserve"> </w:t>
      </w:r>
      <w:r>
        <w:rPr>
          <w:rFonts w:ascii="Arial" w:hAnsi="Arial" w:cs="Arial"/>
        </w:rPr>
        <w:t xml:space="preserve">/ centers </w:t>
      </w:r>
      <w:r w:rsidRPr="00A76B7B">
        <w:rPr>
          <w:rFonts w:ascii="Arial" w:hAnsi="Arial" w:cs="Arial"/>
        </w:rPr>
        <w:t xml:space="preserve">for the </w:t>
      </w:r>
      <w:r>
        <w:rPr>
          <w:rFonts w:ascii="Arial" w:hAnsi="Arial" w:cs="Arial"/>
        </w:rPr>
        <w:t>Teaching Practice</w:t>
      </w:r>
      <w:r w:rsidRPr="00A76B7B">
        <w:rPr>
          <w:rFonts w:ascii="Arial" w:hAnsi="Arial" w:cs="Arial"/>
        </w:rPr>
        <w:t xml:space="preserve"> will be communicated to the </w:t>
      </w:r>
      <w:r>
        <w:rPr>
          <w:rFonts w:ascii="Arial" w:hAnsi="Arial" w:cs="Arial"/>
        </w:rPr>
        <w:t>Principals after written exam</w:t>
      </w:r>
      <w:r w:rsidRPr="00A76B7B">
        <w:rPr>
          <w:rFonts w:ascii="Arial" w:hAnsi="Arial" w:cs="Arial"/>
        </w:rPr>
        <w:t>.</w:t>
      </w:r>
    </w:p>
    <w:p w:rsidR="00173248" w:rsidRPr="004A06FF" w:rsidRDefault="00173248" w:rsidP="00173248">
      <w:pPr>
        <w:jc w:val="center"/>
        <w:rPr>
          <w:rFonts w:ascii="Arial" w:hAnsi="Arial" w:cs="Arial"/>
          <w:b/>
          <w:sz w:val="26"/>
          <w:szCs w:val="28"/>
          <w:u w:val="single"/>
        </w:rPr>
      </w:pPr>
      <w:r w:rsidRPr="004A06FF">
        <w:rPr>
          <w:rFonts w:ascii="Arial" w:hAnsi="Arial" w:cs="Arial"/>
          <w:b/>
          <w:sz w:val="26"/>
          <w:szCs w:val="28"/>
        </w:rPr>
        <w:t>SPECIAL INSTRUCTIONS FOR THE CANDIDATES</w:t>
      </w:r>
    </w:p>
    <w:p w:rsidR="00173248" w:rsidRDefault="00173248" w:rsidP="00173248">
      <w:pPr>
        <w:jc w:val="both"/>
        <w:rPr>
          <w:rFonts w:ascii="Arial" w:hAnsi="Arial" w:cs="Arial"/>
        </w:rPr>
      </w:pPr>
      <w:r>
        <w:rPr>
          <w:rFonts w:ascii="Arial" w:hAnsi="Arial" w:cs="Arial"/>
        </w:rPr>
        <w:t xml:space="preserve">     Candidates are directed to note the following instructions:-</w:t>
      </w:r>
    </w:p>
    <w:p w:rsidR="00173248" w:rsidRDefault="00173248" w:rsidP="00173248">
      <w:pPr>
        <w:numPr>
          <w:ilvl w:val="0"/>
          <w:numId w:val="1"/>
        </w:numPr>
        <w:tabs>
          <w:tab w:val="clear" w:pos="1080"/>
          <w:tab w:val="num" w:pos="720"/>
        </w:tabs>
        <w:ind w:left="720" w:hanging="720"/>
        <w:jc w:val="both"/>
        <w:rPr>
          <w:rFonts w:ascii="Arial" w:hAnsi="Arial" w:cs="Arial"/>
          <w:sz w:val="22"/>
          <w:szCs w:val="22"/>
        </w:rPr>
      </w:pPr>
      <w:r>
        <w:rPr>
          <w:rFonts w:ascii="Arial" w:hAnsi="Arial" w:cs="Arial"/>
          <w:sz w:val="22"/>
          <w:szCs w:val="22"/>
        </w:rPr>
        <w:t>Roll No. should be written on the right of the title page of the answer book only and not at any other place. Answer book number should also not be mentioned inside the answer book.</w:t>
      </w:r>
    </w:p>
    <w:p w:rsidR="00173248" w:rsidRDefault="00173248" w:rsidP="00173248">
      <w:pPr>
        <w:numPr>
          <w:ilvl w:val="0"/>
          <w:numId w:val="1"/>
        </w:numPr>
        <w:tabs>
          <w:tab w:val="clear" w:pos="1080"/>
          <w:tab w:val="num" w:pos="720"/>
        </w:tabs>
        <w:ind w:hanging="1080"/>
        <w:jc w:val="both"/>
        <w:rPr>
          <w:rFonts w:ascii="Arial" w:hAnsi="Arial" w:cs="Arial"/>
          <w:sz w:val="22"/>
          <w:szCs w:val="22"/>
        </w:rPr>
      </w:pPr>
      <w:r>
        <w:rPr>
          <w:rFonts w:ascii="Arial" w:hAnsi="Arial" w:cs="Arial"/>
          <w:sz w:val="22"/>
          <w:szCs w:val="22"/>
        </w:rPr>
        <w:t>Marks of identification should not be made any-where in the answer book or on the title page.</w:t>
      </w:r>
    </w:p>
    <w:p w:rsidR="00173248" w:rsidRDefault="00173248" w:rsidP="00173248">
      <w:pPr>
        <w:numPr>
          <w:ilvl w:val="0"/>
          <w:numId w:val="1"/>
        </w:numPr>
        <w:tabs>
          <w:tab w:val="clear" w:pos="1080"/>
        </w:tabs>
        <w:ind w:hanging="1080"/>
        <w:jc w:val="both"/>
        <w:rPr>
          <w:rFonts w:ascii="Arial" w:hAnsi="Arial" w:cs="Arial"/>
          <w:sz w:val="22"/>
          <w:szCs w:val="22"/>
        </w:rPr>
      </w:pPr>
      <w:r>
        <w:rPr>
          <w:rFonts w:ascii="Arial" w:hAnsi="Arial" w:cs="Arial"/>
          <w:sz w:val="22"/>
          <w:szCs w:val="22"/>
        </w:rPr>
        <w:t>Part with any material relevant to the syllabus before entering into the Examination Hall</w:t>
      </w:r>
    </w:p>
    <w:p w:rsidR="00173248" w:rsidRDefault="00173248" w:rsidP="00173248">
      <w:pPr>
        <w:numPr>
          <w:ilvl w:val="0"/>
          <w:numId w:val="1"/>
        </w:numPr>
        <w:tabs>
          <w:tab w:val="clear" w:pos="1080"/>
        </w:tabs>
        <w:ind w:left="720" w:hanging="720"/>
        <w:jc w:val="both"/>
        <w:rPr>
          <w:rFonts w:ascii="Arial" w:hAnsi="Arial" w:cs="Arial"/>
          <w:sz w:val="22"/>
          <w:szCs w:val="22"/>
        </w:rPr>
      </w:pPr>
      <w:r>
        <w:rPr>
          <w:rFonts w:ascii="Arial" w:hAnsi="Arial" w:cs="Arial"/>
          <w:sz w:val="22"/>
          <w:szCs w:val="22"/>
        </w:rPr>
        <w:t>No appeal to be made to the Examiner in the answer book.</w:t>
      </w:r>
    </w:p>
    <w:p w:rsidR="00173248" w:rsidRDefault="00173248" w:rsidP="00173248">
      <w:pPr>
        <w:numPr>
          <w:ilvl w:val="0"/>
          <w:numId w:val="1"/>
        </w:numPr>
        <w:tabs>
          <w:tab w:val="clear" w:pos="1080"/>
        </w:tabs>
        <w:ind w:left="720" w:hanging="720"/>
        <w:jc w:val="both"/>
        <w:rPr>
          <w:rFonts w:ascii="Arial" w:hAnsi="Arial" w:cs="Arial"/>
          <w:sz w:val="22"/>
          <w:szCs w:val="22"/>
        </w:rPr>
      </w:pPr>
      <w:r>
        <w:rPr>
          <w:rFonts w:ascii="Arial" w:hAnsi="Arial" w:cs="Arial"/>
          <w:sz w:val="22"/>
          <w:szCs w:val="22"/>
        </w:rPr>
        <w:t>Abusive or Obscene language should not be used in the answer book.</w:t>
      </w:r>
    </w:p>
    <w:p w:rsidR="00173248" w:rsidRDefault="00173248" w:rsidP="00173248">
      <w:pPr>
        <w:pStyle w:val="BodyTextIndent"/>
        <w:numPr>
          <w:ilvl w:val="0"/>
          <w:numId w:val="1"/>
        </w:numPr>
        <w:tabs>
          <w:tab w:val="clear" w:pos="1080"/>
        </w:tabs>
        <w:ind w:left="720" w:hanging="720"/>
      </w:pPr>
      <w:r>
        <w:t>Unfair Means Case will be registered against the candidate who refuses to obey Center Superintendent, changes his/her Roll No / Seat with another candidate, create disturbance, stages walkout, resorts to pen down strike or instigates others to do so, or otherwise misbehaves in or around the Examination Hall.</w:t>
      </w:r>
    </w:p>
    <w:p w:rsidR="00173248" w:rsidRPr="00BD2D66" w:rsidRDefault="00173248" w:rsidP="00173248">
      <w:pPr>
        <w:numPr>
          <w:ilvl w:val="0"/>
          <w:numId w:val="1"/>
        </w:numPr>
        <w:tabs>
          <w:tab w:val="clear" w:pos="1080"/>
        </w:tabs>
        <w:ind w:left="720" w:hanging="720"/>
        <w:jc w:val="both"/>
        <w:rPr>
          <w:rFonts w:ascii="Arial" w:hAnsi="Arial" w:cs="Arial"/>
          <w:sz w:val="20"/>
          <w:szCs w:val="22"/>
        </w:rPr>
      </w:pPr>
      <w:r w:rsidRPr="00BD2D66">
        <w:rPr>
          <w:rFonts w:ascii="Arial" w:hAnsi="Arial" w:cs="Arial"/>
          <w:sz w:val="20"/>
          <w:szCs w:val="22"/>
        </w:rPr>
        <w:t>Unfair Means Case will be registered against the candidate who is found in possession of fire-arms or anything capable of being used as a weapon of offence in or around Examination Hall.</w:t>
      </w:r>
    </w:p>
    <w:p w:rsidR="00173248" w:rsidRPr="008B1E65" w:rsidRDefault="00173248" w:rsidP="00173248">
      <w:pPr>
        <w:numPr>
          <w:ilvl w:val="0"/>
          <w:numId w:val="1"/>
        </w:numPr>
        <w:tabs>
          <w:tab w:val="clear" w:pos="1080"/>
        </w:tabs>
        <w:ind w:left="720" w:hanging="720"/>
        <w:jc w:val="both"/>
        <w:rPr>
          <w:rFonts w:ascii="Arial" w:hAnsi="Arial" w:cs="Arial"/>
          <w:sz w:val="20"/>
          <w:szCs w:val="22"/>
        </w:rPr>
      </w:pPr>
      <w:r w:rsidRPr="008B1E65">
        <w:rPr>
          <w:rFonts w:ascii="Arial" w:hAnsi="Arial" w:cs="Arial"/>
          <w:sz w:val="20"/>
          <w:szCs w:val="22"/>
        </w:rPr>
        <w:t xml:space="preserve">No one is allowed to leave the Examination Hall before first one hour is over. If </w:t>
      </w:r>
      <w:proofErr w:type="spellStart"/>
      <w:r w:rsidRPr="008B1E65">
        <w:rPr>
          <w:rFonts w:ascii="Arial" w:hAnsi="Arial" w:cs="Arial"/>
          <w:sz w:val="20"/>
          <w:szCs w:val="22"/>
        </w:rPr>
        <w:t>any one</w:t>
      </w:r>
      <w:proofErr w:type="spellEnd"/>
      <w:r w:rsidRPr="008B1E65">
        <w:rPr>
          <w:rFonts w:ascii="Arial" w:hAnsi="Arial" w:cs="Arial"/>
          <w:sz w:val="20"/>
          <w:szCs w:val="22"/>
        </w:rPr>
        <w:t xml:space="preserve"> leaves after one hour or before half the time is over, he/she shall not be allowed to take away the Question Paper.</w:t>
      </w:r>
    </w:p>
    <w:p w:rsidR="00173248" w:rsidRDefault="00173248" w:rsidP="00173248">
      <w:pPr>
        <w:numPr>
          <w:ilvl w:val="0"/>
          <w:numId w:val="1"/>
        </w:numPr>
        <w:tabs>
          <w:tab w:val="clear" w:pos="1080"/>
        </w:tabs>
        <w:ind w:left="720" w:hanging="720"/>
        <w:jc w:val="both"/>
        <w:rPr>
          <w:rFonts w:ascii="Arial" w:hAnsi="Arial" w:cs="Arial"/>
          <w:sz w:val="22"/>
          <w:szCs w:val="22"/>
        </w:rPr>
      </w:pPr>
      <w:r>
        <w:rPr>
          <w:rFonts w:ascii="Arial" w:hAnsi="Arial" w:cs="Arial"/>
          <w:sz w:val="22"/>
          <w:szCs w:val="22"/>
        </w:rPr>
        <w:t>No one can appear in the Examination without getting his/her Roll Number Slip. Unfair-means   case shall be registered   against    those   who will violate the instructions and rules / regulations of the University.</w:t>
      </w:r>
    </w:p>
    <w:p w:rsidR="00173248" w:rsidRDefault="00173248" w:rsidP="00027ED0">
      <w:r>
        <w:rPr>
          <w:rFonts w:ascii="Arial" w:hAnsi="Arial" w:cs="Arial"/>
        </w:rPr>
        <w:t xml:space="preserve">                  </w:t>
      </w:r>
      <w:r>
        <w:rPr>
          <w:rFonts w:ascii="Arial" w:hAnsi="Arial" w:cs="Arial"/>
        </w:rPr>
        <w:tab/>
        <w:t xml:space="preserve">         </w:t>
      </w:r>
      <w:r>
        <w:rPr>
          <w:rFonts w:ascii="Arial" w:hAnsi="Arial" w:cs="Arial"/>
        </w:rPr>
        <w:tab/>
      </w:r>
      <w:r w:rsidR="00245ECF">
        <w:object w:dxaOrig="3379" w:dyaOrig="341">
          <v:shape id="_x0000_i1025" type="#_x0000_t75" style="width:485pt;height:34.65pt" o:ole="">
            <v:imagedata r:id="rId17" o:title=""/>
          </v:shape>
          <o:OLEObject Type="Embed" ProgID="CPaint5" ShapeID="_x0000_i1025" DrawAspect="Content" ObjectID="_1495885197" r:id="rId18"/>
        </w:object>
      </w:r>
    </w:p>
    <w:p w:rsidR="0014427E" w:rsidRPr="00C6374D" w:rsidRDefault="0014427E" w:rsidP="0014427E">
      <w:pPr>
        <w:jc w:val="both"/>
        <w:rPr>
          <w:rFonts w:ascii="Arial" w:hAnsi="Arial" w:cs="Arial"/>
          <w:i/>
          <w:sz w:val="22"/>
          <w:szCs w:val="22"/>
        </w:rPr>
      </w:pPr>
      <w:r w:rsidRPr="00C6374D">
        <w:rPr>
          <w:rFonts w:ascii="Arial" w:hAnsi="Arial" w:cs="Arial"/>
          <w:b/>
          <w:sz w:val="22"/>
          <w:szCs w:val="22"/>
        </w:rPr>
        <w:t>Note:</w:t>
      </w:r>
      <w:r>
        <w:rPr>
          <w:rFonts w:ascii="Arial" w:hAnsi="Arial" w:cs="Arial"/>
          <w:b/>
          <w:sz w:val="22"/>
          <w:szCs w:val="22"/>
        </w:rPr>
        <w:tab/>
      </w:r>
      <w:r w:rsidRPr="00577D7C">
        <w:rPr>
          <w:rFonts w:ascii="Arial" w:hAnsi="Arial" w:cs="Arial"/>
          <w:b/>
          <w:i/>
          <w:sz w:val="22"/>
          <w:szCs w:val="22"/>
        </w:rPr>
        <w:t>Result will be announced in the 11</w:t>
      </w:r>
      <w:r w:rsidRPr="00577D7C">
        <w:rPr>
          <w:rFonts w:ascii="Arial" w:hAnsi="Arial" w:cs="Arial"/>
          <w:b/>
          <w:i/>
          <w:sz w:val="22"/>
          <w:szCs w:val="22"/>
          <w:vertAlign w:val="superscript"/>
        </w:rPr>
        <w:t>th</w:t>
      </w:r>
      <w:r w:rsidRPr="00577D7C">
        <w:rPr>
          <w:rFonts w:ascii="Arial" w:hAnsi="Arial" w:cs="Arial"/>
          <w:b/>
          <w:i/>
          <w:sz w:val="22"/>
          <w:szCs w:val="22"/>
        </w:rPr>
        <w:t xml:space="preserve"> week after the conclusion of the Examination</w:t>
      </w:r>
      <w:r w:rsidRPr="00C6374D">
        <w:rPr>
          <w:rFonts w:ascii="Arial" w:hAnsi="Arial" w:cs="Arial"/>
          <w:i/>
          <w:sz w:val="22"/>
          <w:szCs w:val="22"/>
        </w:rPr>
        <w:t>.</w:t>
      </w:r>
    </w:p>
    <w:p w:rsidR="005845CD" w:rsidRDefault="005845CD" w:rsidP="008C7CD8">
      <w:pPr>
        <w:ind w:firstLine="720"/>
      </w:pPr>
    </w:p>
    <w:p w:rsidR="00173248" w:rsidRDefault="00173248" w:rsidP="00173248"/>
    <w:p w:rsidR="00173248" w:rsidRDefault="00173248" w:rsidP="00173248"/>
    <w:p w:rsidR="00173248" w:rsidRDefault="00B5389F" w:rsidP="00173248">
      <w:r>
        <w:rPr>
          <w:noProof/>
        </w:rPr>
        <mc:AlternateContent>
          <mc:Choice Requires="wps">
            <w:drawing>
              <wp:anchor distT="0" distB="0" distL="114300" distR="114300" simplePos="0" relativeHeight="251660288" behindDoc="0" locked="0" layoutInCell="1" allowOverlap="1" wp14:anchorId="10D23ECC" wp14:editId="6CBFD34D">
                <wp:simplePos x="0" y="0"/>
                <wp:positionH relativeFrom="column">
                  <wp:posOffset>3536315</wp:posOffset>
                </wp:positionH>
                <wp:positionV relativeFrom="paragraph">
                  <wp:posOffset>-4181</wp:posOffset>
                </wp:positionV>
                <wp:extent cx="2869565" cy="4572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248" w:rsidRPr="0021631C" w:rsidRDefault="00173248" w:rsidP="00173248">
                            <w:pPr>
                              <w:rPr>
                                <w:sz w:val="28"/>
                              </w:rPr>
                            </w:pPr>
                            <w:r>
                              <w:rPr>
                                <w:rFonts w:ascii="Arial" w:hAnsi="Arial" w:cs="Arial"/>
                                <w:b/>
                                <w:sz w:val="22"/>
                                <w:szCs w:val="22"/>
                              </w:rPr>
                              <w:t xml:space="preserve">  </w:t>
                            </w:r>
                            <w:proofErr w:type="gramStart"/>
                            <w:r w:rsidRPr="0021631C">
                              <w:rPr>
                                <w:rFonts w:ascii="Arial" w:hAnsi="Arial" w:cs="Arial"/>
                                <w:b/>
                                <w:sz w:val="26"/>
                                <w:szCs w:val="22"/>
                              </w:rPr>
                              <w:t>(Prof</w:t>
                            </w:r>
                            <w:r>
                              <w:rPr>
                                <w:rFonts w:ascii="Arial" w:hAnsi="Arial" w:cs="Arial"/>
                                <w:b/>
                                <w:sz w:val="26"/>
                                <w:szCs w:val="22"/>
                              </w:rPr>
                              <w:t>.</w:t>
                            </w:r>
                            <w:r w:rsidRPr="0021631C">
                              <w:rPr>
                                <w:rFonts w:ascii="Arial" w:hAnsi="Arial" w:cs="Arial"/>
                                <w:b/>
                                <w:sz w:val="26"/>
                                <w:szCs w:val="22"/>
                              </w:rPr>
                              <w:t xml:space="preserve"> </w:t>
                            </w:r>
                            <w:r w:rsidR="00CF610E">
                              <w:rPr>
                                <w:rFonts w:ascii="Arial" w:hAnsi="Arial" w:cs="Arial"/>
                                <w:b/>
                                <w:sz w:val="26"/>
                                <w:szCs w:val="22"/>
                              </w:rPr>
                              <w:t xml:space="preserve">Dr. </w:t>
                            </w:r>
                            <w:r w:rsidRPr="0021631C">
                              <w:rPr>
                                <w:rFonts w:ascii="Arial" w:hAnsi="Arial" w:cs="Arial"/>
                                <w:b/>
                                <w:sz w:val="26"/>
                                <w:szCs w:val="22"/>
                              </w:rPr>
                              <w:t xml:space="preserve">Muhammad </w:t>
                            </w:r>
                            <w:proofErr w:type="spellStart"/>
                            <w:r w:rsidRPr="0021631C">
                              <w:rPr>
                                <w:rFonts w:ascii="Arial" w:hAnsi="Arial" w:cs="Arial"/>
                                <w:b/>
                                <w:sz w:val="26"/>
                                <w:szCs w:val="22"/>
                              </w:rPr>
                              <w:t>Iqbal</w:t>
                            </w:r>
                            <w:proofErr w:type="spellEnd"/>
                            <w:r w:rsidR="00CF610E">
                              <w:rPr>
                                <w:rFonts w:ascii="Arial" w:hAnsi="Arial" w:cs="Arial"/>
                                <w:b/>
                                <w:sz w:val="26"/>
                                <w:szCs w:val="22"/>
                              </w:rPr>
                              <w:t xml:space="preserve"> Ch.</w:t>
                            </w:r>
                            <w:r w:rsidRPr="0021631C">
                              <w:rPr>
                                <w:rFonts w:ascii="Arial" w:hAnsi="Arial" w:cs="Arial"/>
                                <w:b/>
                                <w:sz w:val="26"/>
                                <w:szCs w:val="22"/>
                              </w:rPr>
                              <w:t>)</w:t>
                            </w:r>
                            <w:proofErr w:type="gramEnd"/>
                          </w:p>
                          <w:p w:rsidR="00173248" w:rsidRDefault="00173248" w:rsidP="00173248">
                            <w:r>
                              <w:rPr>
                                <w:rFonts w:ascii="Arial" w:hAnsi="Arial"/>
                              </w:rPr>
                              <w:t xml:space="preserve">  </w:t>
                            </w:r>
                            <w:r w:rsidRPr="00E24009">
                              <w:rPr>
                                <w:rFonts w:ascii="Arial" w:hAnsi="Arial"/>
                              </w:rPr>
                              <w:t>Controller of Examinations</w:t>
                            </w:r>
                            <w:r w:rsidRPr="00E24009">
                              <w:t xml:space="preserve"> </w:t>
                            </w:r>
                          </w:p>
                          <w:p w:rsidR="00173248" w:rsidRDefault="00173248" w:rsidP="001732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78.45pt;margin-top:-.35pt;width:225.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" stroked="f">
                <v:textbox>
                  <w:txbxContent>
                    <w:p w:rsidR="00173248" w:rsidRPr="0021631C" w:rsidRDefault="00173248" w:rsidP="00173248">
                      <w:pPr>
                        <w:rPr>
                          <w:sz w:val="28"/>
                        </w:rPr>
                      </w:pPr>
                      <w:r>
                        <w:rPr>
                          <w:rFonts w:ascii="Arial" w:hAnsi="Arial" w:cs="Arial"/>
                          <w:b/>
                          <w:sz w:val="22"/>
                          <w:szCs w:val="22"/>
                        </w:rPr>
                        <w:t xml:space="preserve">  </w:t>
                      </w:r>
                      <w:proofErr w:type="gramStart"/>
                      <w:r w:rsidRPr="0021631C">
                        <w:rPr>
                          <w:rFonts w:ascii="Arial" w:hAnsi="Arial" w:cs="Arial"/>
                          <w:b/>
                          <w:sz w:val="26"/>
                          <w:szCs w:val="22"/>
                        </w:rPr>
                        <w:t>(Prof</w:t>
                      </w:r>
                      <w:r>
                        <w:rPr>
                          <w:rFonts w:ascii="Arial" w:hAnsi="Arial" w:cs="Arial"/>
                          <w:b/>
                          <w:sz w:val="26"/>
                          <w:szCs w:val="22"/>
                        </w:rPr>
                        <w:t>.</w:t>
                      </w:r>
                      <w:r w:rsidRPr="0021631C">
                        <w:rPr>
                          <w:rFonts w:ascii="Arial" w:hAnsi="Arial" w:cs="Arial"/>
                          <w:b/>
                          <w:sz w:val="26"/>
                          <w:szCs w:val="22"/>
                        </w:rPr>
                        <w:t xml:space="preserve"> </w:t>
                      </w:r>
                      <w:r w:rsidR="00CF610E">
                        <w:rPr>
                          <w:rFonts w:ascii="Arial" w:hAnsi="Arial" w:cs="Arial"/>
                          <w:b/>
                          <w:sz w:val="26"/>
                          <w:szCs w:val="22"/>
                        </w:rPr>
                        <w:t xml:space="preserve">Dr. </w:t>
                      </w:r>
                      <w:r w:rsidRPr="0021631C">
                        <w:rPr>
                          <w:rFonts w:ascii="Arial" w:hAnsi="Arial" w:cs="Arial"/>
                          <w:b/>
                          <w:sz w:val="26"/>
                          <w:szCs w:val="22"/>
                        </w:rPr>
                        <w:t xml:space="preserve">Muhammad </w:t>
                      </w:r>
                      <w:proofErr w:type="spellStart"/>
                      <w:r w:rsidRPr="0021631C">
                        <w:rPr>
                          <w:rFonts w:ascii="Arial" w:hAnsi="Arial" w:cs="Arial"/>
                          <w:b/>
                          <w:sz w:val="26"/>
                          <w:szCs w:val="22"/>
                        </w:rPr>
                        <w:t>Iqbal</w:t>
                      </w:r>
                      <w:proofErr w:type="spellEnd"/>
                      <w:r w:rsidR="00CF610E">
                        <w:rPr>
                          <w:rFonts w:ascii="Arial" w:hAnsi="Arial" w:cs="Arial"/>
                          <w:b/>
                          <w:sz w:val="26"/>
                          <w:szCs w:val="22"/>
                        </w:rPr>
                        <w:t xml:space="preserve"> Ch.</w:t>
                      </w:r>
                      <w:r w:rsidRPr="0021631C">
                        <w:rPr>
                          <w:rFonts w:ascii="Arial" w:hAnsi="Arial" w:cs="Arial"/>
                          <w:b/>
                          <w:sz w:val="26"/>
                          <w:szCs w:val="22"/>
                        </w:rPr>
                        <w:t>)</w:t>
                      </w:r>
                      <w:proofErr w:type="gramEnd"/>
                    </w:p>
                    <w:p w:rsidR="00173248" w:rsidRDefault="00173248" w:rsidP="00173248">
                      <w:r>
                        <w:rPr>
                          <w:rFonts w:ascii="Arial" w:hAnsi="Arial"/>
                        </w:rPr>
                        <w:t xml:space="preserve">  </w:t>
                      </w:r>
                      <w:r w:rsidRPr="00E24009">
                        <w:rPr>
                          <w:rFonts w:ascii="Arial" w:hAnsi="Arial"/>
                        </w:rPr>
                        <w:t>Controller of Examinations</w:t>
                      </w:r>
                      <w:r w:rsidRPr="00E24009">
                        <w:t xml:space="preserve"> </w:t>
                      </w:r>
                    </w:p>
                    <w:p w:rsidR="00173248" w:rsidRDefault="00173248" w:rsidP="00173248"/>
                  </w:txbxContent>
                </v:textbox>
              </v:shape>
            </w:pict>
          </mc:Fallback>
        </mc:AlternateContent>
      </w:r>
    </w:p>
    <w:p w:rsidR="00173248" w:rsidRDefault="00173248" w:rsidP="00173248"/>
    <w:p w:rsidR="00173248" w:rsidRDefault="00173248" w:rsidP="00173248"/>
    <w:p w:rsidR="00173248" w:rsidRDefault="00173248" w:rsidP="00173248"/>
    <w:p w:rsidR="00173248" w:rsidRDefault="00173248" w:rsidP="00173248"/>
    <w:p w:rsidR="00B31BA9" w:rsidRDefault="003C0EC5"/>
    <w:sectPr w:rsidR="00B31BA9" w:rsidSect="008C4CD9">
      <w:pgSz w:w="12240" w:h="20160" w:code="5"/>
      <w:pgMar w:top="432" w:right="907"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80C83"/>
    <w:multiLevelType w:val="hybridMultilevel"/>
    <w:tmpl w:val="6234D5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248"/>
    <w:rsid w:val="00027ED0"/>
    <w:rsid w:val="0009534F"/>
    <w:rsid w:val="000B1E86"/>
    <w:rsid w:val="000B1EE6"/>
    <w:rsid w:val="000D14C3"/>
    <w:rsid w:val="000F73B7"/>
    <w:rsid w:val="00120CCF"/>
    <w:rsid w:val="0014427E"/>
    <w:rsid w:val="00173248"/>
    <w:rsid w:val="00207D5C"/>
    <w:rsid w:val="00245ECF"/>
    <w:rsid w:val="00253216"/>
    <w:rsid w:val="00273E1E"/>
    <w:rsid w:val="002A7163"/>
    <w:rsid w:val="00347C6D"/>
    <w:rsid w:val="00351ECA"/>
    <w:rsid w:val="00387C7A"/>
    <w:rsid w:val="003C0EC5"/>
    <w:rsid w:val="003D2DFB"/>
    <w:rsid w:val="003D3B92"/>
    <w:rsid w:val="003D43A3"/>
    <w:rsid w:val="003F7FC8"/>
    <w:rsid w:val="00455336"/>
    <w:rsid w:val="004A676A"/>
    <w:rsid w:val="004F2262"/>
    <w:rsid w:val="00567D28"/>
    <w:rsid w:val="00577D7C"/>
    <w:rsid w:val="005845CD"/>
    <w:rsid w:val="00587168"/>
    <w:rsid w:val="005E44C8"/>
    <w:rsid w:val="00600B71"/>
    <w:rsid w:val="00666B0E"/>
    <w:rsid w:val="007477C6"/>
    <w:rsid w:val="008B1E65"/>
    <w:rsid w:val="008C7CD8"/>
    <w:rsid w:val="008F49CD"/>
    <w:rsid w:val="00952450"/>
    <w:rsid w:val="009726D3"/>
    <w:rsid w:val="00987AC9"/>
    <w:rsid w:val="0099011B"/>
    <w:rsid w:val="009A2C51"/>
    <w:rsid w:val="009E02F0"/>
    <w:rsid w:val="00A049D2"/>
    <w:rsid w:val="00AC28FB"/>
    <w:rsid w:val="00AF75EF"/>
    <w:rsid w:val="00B0243C"/>
    <w:rsid w:val="00B5389F"/>
    <w:rsid w:val="00B94E54"/>
    <w:rsid w:val="00BA022A"/>
    <w:rsid w:val="00BD0FC4"/>
    <w:rsid w:val="00BD2D66"/>
    <w:rsid w:val="00C370DF"/>
    <w:rsid w:val="00C638E4"/>
    <w:rsid w:val="00C74EE9"/>
    <w:rsid w:val="00C84A25"/>
    <w:rsid w:val="00CF610E"/>
    <w:rsid w:val="00D20199"/>
    <w:rsid w:val="00D7372A"/>
    <w:rsid w:val="00D81993"/>
    <w:rsid w:val="00D93746"/>
    <w:rsid w:val="00DA3936"/>
    <w:rsid w:val="00DC5300"/>
    <w:rsid w:val="00E41B98"/>
    <w:rsid w:val="00E73414"/>
    <w:rsid w:val="00F67380"/>
    <w:rsid w:val="00F82739"/>
    <w:rsid w:val="00FA64DC"/>
    <w:rsid w:val="00FD6E04"/>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3248"/>
    <w:pPr>
      <w:keepNext/>
      <w:spacing w:beforeLines="20" w:afterLines="20"/>
      <w:jc w:val="center"/>
      <w:outlineLvl w:val="0"/>
    </w:pPr>
    <w:rPr>
      <w:rFonts w:ascii="Arial" w:hAnsi="Arial" w:cs="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248"/>
    <w:rPr>
      <w:rFonts w:ascii="Arial" w:eastAsia="Times New Roman" w:hAnsi="Arial" w:cs="Arial"/>
      <w:b/>
      <w:sz w:val="20"/>
    </w:rPr>
  </w:style>
  <w:style w:type="paragraph" w:styleId="Title">
    <w:name w:val="Title"/>
    <w:basedOn w:val="Normal"/>
    <w:link w:val="TitleChar"/>
    <w:qFormat/>
    <w:rsid w:val="00173248"/>
    <w:pPr>
      <w:jc w:val="center"/>
    </w:pPr>
    <w:rPr>
      <w:rFonts w:ascii="Arial" w:hAnsi="Arial" w:cs="Arial"/>
      <w:b/>
      <w:sz w:val="32"/>
    </w:rPr>
  </w:style>
  <w:style w:type="character" w:customStyle="1" w:styleId="TitleChar">
    <w:name w:val="Title Char"/>
    <w:basedOn w:val="DefaultParagraphFont"/>
    <w:link w:val="Title"/>
    <w:rsid w:val="00173248"/>
    <w:rPr>
      <w:rFonts w:ascii="Arial" w:eastAsia="Times New Roman" w:hAnsi="Arial" w:cs="Arial"/>
      <w:b/>
      <w:sz w:val="32"/>
      <w:szCs w:val="24"/>
    </w:rPr>
  </w:style>
  <w:style w:type="paragraph" w:styleId="BodyTextIndent">
    <w:name w:val="Body Text Indent"/>
    <w:basedOn w:val="Normal"/>
    <w:link w:val="BodyTextIndentChar"/>
    <w:rsid w:val="00173248"/>
    <w:pPr>
      <w:ind w:left="360"/>
      <w:jc w:val="both"/>
    </w:pPr>
    <w:rPr>
      <w:rFonts w:ascii="Arial" w:hAnsi="Arial" w:cs="Arial"/>
      <w:sz w:val="22"/>
      <w:szCs w:val="22"/>
    </w:rPr>
  </w:style>
  <w:style w:type="character" w:customStyle="1" w:styleId="BodyTextIndentChar">
    <w:name w:val="Body Text Indent Char"/>
    <w:basedOn w:val="DefaultParagraphFont"/>
    <w:link w:val="BodyTextIndent"/>
    <w:rsid w:val="00173248"/>
    <w:rPr>
      <w:rFonts w:ascii="Arial" w:eastAsia="Times New Roman" w:hAnsi="Arial" w:cs="Arial"/>
    </w:rPr>
  </w:style>
  <w:style w:type="paragraph" w:styleId="BalloonText">
    <w:name w:val="Balloon Text"/>
    <w:basedOn w:val="Normal"/>
    <w:link w:val="BalloonTextChar"/>
    <w:uiPriority w:val="99"/>
    <w:semiHidden/>
    <w:unhideWhenUsed/>
    <w:rsid w:val="00273E1E"/>
    <w:rPr>
      <w:rFonts w:ascii="Tahoma" w:hAnsi="Tahoma" w:cs="Tahoma"/>
      <w:sz w:val="16"/>
      <w:szCs w:val="16"/>
    </w:rPr>
  </w:style>
  <w:style w:type="character" w:customStyle="1" w:styleId="BalloonTextChar">
    <w:name w:val="Balloon Text Char"/>
    <w:basedOn w:val="DefaultParagraphFont"/>
    <w:link w:val="BalloonText"/>
    <w:uiPriority w:val="99"/>
    <w:semiHidden/>
    <w:rsid w:val="00273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3248"/>
    <w:pPr>
      <w:keepNext/>
      <w:spacing w:beforeLines="20" w:afterLines="20"/>
      <w:jc w:val="center"/>
      <w:outlineLvl w:val="0"/>
    </w:pPr>
    <w:rPr>
      <w:rFonts w:ascii="Arial" w:hAnsi="Arial" w:cs="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248"/>
    <w:rPr>
      <w:rFonts w:ascii="Arial" w:eastAsia="Times New Roman" w:hAnsi="Arial" w:cs="Arial"/>
      <w:b/>
      <w:sz w:val="20"/>
    </w:rPr>
  </w:style>
  <w:style w:type="paragraph" w:styleId="Title">
    <w:name w:val="Title"/>
    <w:basedOn w:val="Normal"/>
    <w:link w:val="TitleChar"/>
    <w:qFormat/>
    <w:rsid w:val="00173248"/>
    <w:pPr>
      <w:jc w:val="center"/>
    </w:pPr>
    <w:rPr>
      <w:rFonts w:ascii="Arial" w:hAnsi="Arial" w:cs="Arial"/>
      <w:b/>
      <w:sz w:val="32"/>
    </w:rPr>
  </w:style>
  <w:style w:type="character" w:customStyle="1" w:styleId="TitleChar">
    <w:name w:val="Title Char"/>
    <w:basedOn w:val="DefaultParagraphFont"/>
    <w:link w:val="Title"/>
    <w:rsid w:val="00173248"/>
    <w:rPr>
      <w:rFonts w:ascii="Arial" w:eastAsia="Times New Roman" w:hAnsi="Arial" w:cs="Arial"/>
      <w:b/>
      <w:sz w:val="32"/>
      <w:szCs w:val="24"/>
    </w:rPr>
  </w:style>
  <w:style w:type="paragraph" w:styleId="BodyTextIndent">
    <w:name w:val="Body Text Indent"/>
    <w:basedOn w:val="Normal"/>
    <w:link w:val="BodyTextIndentChar"/>
    <w:rsid w:val="00173248"/>
    <w:pPr>
      <w:ind w:left="360"/>
      <w:jc w:val="both"/>
    </w:pPr>
    <w:rPr>
      <w:rFonts w:ascii="Arial" w:hAnsi="Arial" w:cs="Arial"/>
      <w:sz w:val="22"/>
      <w:szCs w:val="22"/>
    </w:rPr>
  </w:style>
  <w:style w:type="character" w:customStyle="1" w:styleId="BodyTextIndentChar">
    <w:name w:val="Body Text Indent Char"/>
    <w:basedOn w:val="DefaultParagraphFont"/>
    <w:link w:val="BodyTextIndent"/>
    <w:rsid w:val="00173248"/>
    <w:rPr>
      <w:rFonts w:ascii="Arial" w:eastAsia="Times New Roman" w:hAnsi="Arial" w:cs="Arial"/>
    </w:rPr>
  </w:style>
  <w:style w:type="paragraph" w:styleId="BalloonText">
    <w:name w:val="Balloon Text"/>
    <w:basedOn w:val="Normal"/>
    <w:link w:val="BalloonTextChar"/>
    <w:uiPriority w:val="99"/>
    <w:semiHidden/>
    <w:unhideWhenUsed/>
    <w:rsid w:val="00273E1E"/>
    <w:rPr>
      <w:rFonts w:ascii="Tahoma" w:hAnsi="Tahoma" w:cs="Tahoma"/>
      <w:sz w:val="16"/>
      <w:szCs w:val="16"/>
    </w:rPr>
  </w:style>
  <w:style w:type="character" w:customStyle="1" w:styleId="BalloonTextChar">
    <w:name w:val="Balloon Text Char"/>
    <w:basedOn w:val="DefaultParagraphFont"/>
    <w:link w:val="BalloonText"/>
    <w:uiPriority w:val="99"/>
    <w:semiHidden/>
    <w:rsid w:val="00273E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20.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506</Words>
  <Characters>2890</Characters>
  <Application>Microsoft Office Word</Application>
  <DocSecurity>0</DocSecurity>
  <Lines>24</Lines>
  <Paragraphs>6</Paragraphs>
  <ScaleCrop>false</ScaleCrop>
  <Company>MyCompanyName</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MyUserName</dc:creator>
  <cp:lastModifiedBy>MyUserName</cp:lastModifiedBy>
  <cp:revision>71</cp:revision>
  <cp:lastPrinted>2015-06-10T16:30:00Z</cp:lastPrinted>
  <dcterms:created xsi:type="dcterms:W3CDTF">2014-05-22T19:01:00Z</dcterms:created>
  <dcterms:modified xsi:type="dcterms:W3CDTF">2015-06-15T21:54:00Z</dcterms:modified>
</cp:coreProperties>
</file>